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97" w:rsidRDefault="00366329" w:rsidP="00F640DA">
      <w:pPr>
        <w:jc w:val="center"/>
        <w:rPr>
          <w:rFonts w:ascii="Century Gothic" w:hAnsi="Century Gothic"/>
          <w:b/>
          <w:i/>
          <w:u w:val="single"/>
        </w:rPr>
      </w:pPr>
      <w:r w:rsidRPr="00F640DA">
        <w:rPr>
          <w:rFonts w:ascii="Century Gothic" w:hAnsi="Century Gothic"/>
          <w:b/>
          <w:i/>
        </w:rPr>
        <w:t xml:space="preserve">Year </w:t>
      </w:r>
      <w:r w:rsidR="0024457C" w:rsidRPr="00F640DA">
        <w:rPr>
          <w:rFonts w:ascii="Century Gothic" w:hAnsi="Century Gothic"/>
          <w:b/>
          <w:i/>
        </w:rPr>
        <w:t>1</w:t>
      </w:r>
      <w:r w:rsidR="00C36F05" w:rsidRPr="00F640DA">
        <w:rPr>
          <w:rFonts w:ascii="Century Gothic" w:hAnsi="Century Gothic"/>
          <w:b/>
          <w:i/>
        </w:rPr>
        <w:t>0</w:t>
      </w:r>
      <w:r w:rsidRPr="00F640DA">
        <w:rPr>
          <w:rFonts w:ascii="Century Gothic" w:hAnsi="Century Gothic"/>
          <w:b/>
          <w:i/>
        </w:rPr>
        <w:t xml:space="preserve"> Music – </w:t>
      </w:r>
      <w:r w:rsidR="004520AB" w:rsidRPr="00F640DA">
        <w:rPr>
          <w:rFonts w:ascii="Century Gothic" w:hAnsi="Century Gothic"/>
          <w:b/>
          <w:i/>
        </w:rPr>
        <w:t>INNOVATORS</w:t>
      </w:r>
      <w:r w:rsidR="00865B1D" w:rsidRPr="00F640DA">
        <w:rPr>
          <w:rFonts w:ascii="Century Gothic" w:hAnsi="Century Gothic"/>
          <w:b/>
          <w:i/>
        </w:rPr>
        <w:t xml:space="preserve"> </w:t>
      </w:r>
      <w:r w:rsidR="00461644" w:rsidRPr="00F640DA">
        <w:rPr>
          <w:rFonts w:ascii="Century Gothic" w:hAnsi="Century Gothic"/>
          <w:b/>
          <w:i/>
        </w:rPr>
        <w:t xml:space="preserve">(Version 2) </w:t>
      </w:r>
      <w:r w:rsidR="0006782A" w:rsidRPr="00F640DA">
        <w:rPr>
          <w:rFonts w:ascii="Century Gothic" w:hAnsi="Century Gothic"/>
          <w:b/>
          <w:i/>
        </w:rPr>
        <w:t xml:space="preserve">– </w:t>
      </w:r>
      <w:r w:rsidR="00E0031E" w:rsidRPr="00E0031E">
        <w:rPr>
          <w:rFonts w:ascii="Century Gothic" w:hAnsi="Century Gothic"/>
          <w:b/>
          <w:i/>
          <w:u w:val="single"/>
        </w:rPr>
        <w:t>Condensed Unit</w:t>
      </w:r>
      <w:r w:rsidRPr="00E0031E">
        <w:rPr>
          <w:rFonts w:ascii="Century Gothic" w:hAnsi="Century Gothic"/>
          <w:b/>
          <w:i/>
          <w:u w:val="single"/>
        </w:rPr>
        <w:t xml:space="preserve"> Outline</w:t>
      </w:r>
    </w:p>
    <w:p w:rsidR="00E0031E" w:rsidRDefault="00E0031E" w:rsidP="00F640DA">
      <w:pPr>
        <w:jc w:val="center"/>
        <w:rPr>
          <w:rFonts w:ascii="Century Gothic" w:hAnsi="Century Gothic"/>
          <w:b/>
          <w:i/>
          <w:u w:val="single"/>
        </w:rPr>
      </w:pPr>
    </w:p>
    <w:p w:rsidR="00E0031E" w:rsidRPr="00E0031E" w:rsidRDefault="00E0031E" w:rsidP="00E00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="Century Gothic" w:hAnsi="Century Gothic"/>
          <w:b/>
        </w:rPr>
      </w:pPr>
      <w:r w:rsidRPr="00E0031E">
        <w:rPr>
          <w:rFonts w:ascii="Century Gothic" w:hAnsi="Century Gothic"/>
          <w:b/>
        </w:rPr>
        <w:t>Learning Objectives</w:t>
      </w:r>
    </w:p>
    <w:p w:rsidR="00F20813" w:rsidRDefault="00F20813" w:rsidP="00F20813">
      <w:pPr>
        <w:rPr>
          <w:rFonts w:ascii="Century Gothic" w:hAnsi="Century Gothic"/>
        </w:rPr>
      </w:pPr>
      <w:r>
        <w:rPr>
          <w:rFonts w:ascii="Century Gothic" w:hAnsi="Century Gothic"/>
        </w:rPr>
        <w:t>By the end of this unit, students will be able to:</w:t>
      </w:r>
    </w:p>
    <w:p w:rsidR="00F20813" w:rsidRDefault="00F20813" w:rsidP="00F20813">
      <w:pPr>
        <w:rPr>
          <w:rFonts w:ascii="Century Gothic" w:hAnsi="Century Gothic"/>
        </w:rPr>
      </w:pPr>
    </w:p>
    <w:p w:rsidR="00F20813" w:rsidRPr="006036C6" w:rsidRDefault="00F20813" w:rsidP="00F20813">
      <w:pPr>
        <w:rPr>
          <w:rFonts w:ascii="Century Gothic" w:hAnsi="Century Gothic"/>
          <w:i/>
        </w:rPr>
      </w:pPr>
      <w:r w:rsidRPr="006036C6">
        <w:rPr>
          <w:rFonts w:ascii="Century Gothic" w:hAnsi="Century Gothic"/>
          <w:b/>
        </w:rPr>
        <w:t>10.1</w:t>
      </w:r>
      <w:r>
        <w:rPr>
          <w:rFonts w:ascii="Century Gothic" w:hAnsi="Century Gothic"/>
        </w:rPr>
        <w:t xml:space="preserve"> </w:t>
      </w:r>
      <w:r w:rsidRPr="006036C6">
        <w:rPr>
          <w:rFonts w:ascii="Century Gothic" w:hAnsi="Century Gothic"/>
          <w:i/>
        </w:rPr>
        <w:t>Use aural skills and manipulate the elements of music to work towards developing a personal style in creating original compositions.</w:t>
      </w:r>
    </w:p>
    <w:p w:rsidR="00F20813" w:rsidRDefault="00F20813" w:rsidP="00F20813">
      <w:pPr>
        <w:rPr>
          <w:rFonts w:ascii="Century Gothic" w:hAnsi="Century Gothic"/>
          <w:b/>
          <w:i/>
        </w:rPr>
      </w:pPr>
    </w:p>
    <w:p w:rsidR="00F20813" w:rsidRDefault="000448C8" w:rsidP="00F20813">
      <w:pPr>
        <w:rPr>
          <w:rFonts w:ascii="Century Gothic" w:hAnsi="Century Gothic"/>
          <w:b/>
          <w:i/>
        </w:rPr>
      </w:pPr>
      <w:r w:rsidRPr="006036C6">
        <w:rPr>
          <w:rFonts w:ascii="Century Gothic" w:hAnsi="Century Gothic"/>
          <w:b/>
        </w:rPr>
        <w:t>10.2 Use</w:t>
      </w:r>
      <w:r w:rsidR="00F20813" w:rsidRPr="006036C6">
        <w:rPr>
          <w:rFonts w:ascii="Century Gothic" w:hAnsi="Century Gothic"/>
          <w:i/>
        </w:rPr>
        <w:t xml:space="preserve"> various forms of technology and traditional musical notation to communicate musical ideas in a range of styles, through the manipulation of the elements of music.</w:t>
      </w:r>
    </w:p>
    <w:p w:rsidR="00F20813" w:rsidRDefault="00F20813" w:rsidP="00F20813">
      <w:pPr>
        <w:rPr>
          <w:rFonts w:ascii="Century Gothic" w:hAnsi="Century Gothic"/>
          <w:b/>
          <w:i/>
        </w:rPr>
      </w:pPr>
    </w:p>
    <w:p w:rsidR="00F20813" w:rsidRDefault="00F20813" w:rsidP="00F20813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 xml:space="preserve">10.3 </w:t>
      </w:r>
      <w:r>
        <w:rPr>
          <w:rFonts w:ascii="Century Gothic" w:hAnsi="Century Gothic"/>
          <w:i/>
        </w:rPr>
        <w:t>Work towards refining their performance repertoire and increasing their technical and interpretative skill, through practising and rehearsing.</w:t>
      </w:r>
    </w:p>
    <w:p w:rsidR="00F20813" w:rsidRDefault="00F20813" w:rsidP="00F20813">
      <w:pPr>
        <w:rPr>
          <w:rFonts w:ascii="Century Gothic" w:hAnsi="Century Gothic"/>
          <w:i/>
        </w:rPr>
      </w:pPr>
    </w:p>
    <w:p w:rsidR="00F20813" w:rsidRDefault="00F20813" w:rsidP="00F20813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 xml:space="preserve">10.4 </w:t>
      </w:r>
      <w:r>
        <w:rPr>
          <w:rFonts w:ascii="Century Gothic" w:hAnsi="Century Gothic"/>
          <w:i/>
        </w:rPr>
        <w:t>Understand style and convention in the planning and organising of original compositions.</w:t>
      </w:r>
    </w:p>
    <w:p w:rsidR="00F20813" w:rsidRDefault="00F20813" w:rsidP="00F20813">
      <w:pPr>
        <w:rPr>
          <w:rFonts w:ascii="Century Gothic" w:hAnsi="Century Gothic"/>
          <w:i/>
        </w:rPr>
      </w:pPr>
    </w:p>
    <w:p w:rsidR="00F20813" w:rsidRDefault="00F20813" w:rsidP="00F20813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 xml:space="preserve">10.5 </w:t>
      </w:r>
      <w:r>
        <w:rPr>
          <w:rFonts w:ascii="Century Gothic" w:hAnsi="Century Gothic"/>
          <w:i/>
        </w:rPr>
        <w:t>Develop style-specific techniques and expression to interpret composers’ use of elements of music in their own performance.</w:t>
      </w:r>
    </w:p>
    <w:p w:rsidR="00F20813" w:rsidRDefault="00F20813" w:rsidP="00F20813">
      <w:pPr>
        <w:rPr>
          <w:rFonts w:ascii="Century Gothic" w:hAnsi="Century Gothic"/>
          <w:i/>
        </w:rPr>
      </w:pPr>
    </w:p>
    <w:p w:rsidR="00F20813" w:rsidRDefault="00F20813" w:rsidP="00F20813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 xml:space="preserve">10.6 </w:t>
      </w:r>
      <w:r>
        <w:rPr>
          <w:rFonts w:ascii="Century Gothic" w:hAnsi="Century Gothic"/>
          <w:i/>
        </w:rPr>
        <w:t>Evaluate a range of music and compositions of a variety of styles and genres, in order to inform and refine their own composition and performances.</w:t>
      </w:r>
    </w:p>
    <w:p w:rsidR="00F20813" w:rsidRDefault="00F20813" w:rsidP="00F20813">
      <w:pPr>
        <w:rPr>
          <w:rFonts w:ascii="Century Gothic" w:hAnsi="Century Gothic"/>
          <w:i/>
        </w:rPr>
      </w:pPr>
    </w:p>
    <w:p w:rsidR="00F20813" w:rsidRPr="006036C6" w:rsidRDefault="00F20813" w:rsidP="00F20813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 xml:space="preserve">10.7 </w:t>
      </w:r>
      <w:r>
        <w:rPr>
          <w:rFonts w:ascii="Century Gothic" w:hAnsi="Century Gothic"/>
          <w:i/>
        </w:rPr>
        <w:t xml:space="preserve">Analyse a range of music from contemporary and “classical” genres to explore differing viewpoints in order to enrich their own music making. </w:t>
      </w:r>
    </w:p>
    <w:p w:rsidR="00F640DA" w:rsidRPr="00F640DA" w:rsidRDefault="00F640DA" w:rsidP="00F640DA">
      <w:pPr>
        <w:jc w:val="center"/>
        <w:rPr>
          <w:rFonts w:ascii="Century Gothic" w:hAnsi="Century Gothic"/>
          <w:b/>
          <w:i/>
          <w:u w:val="single"/>
        </w:rPr>
      </w:pPr>
    </w:p>
    <w:p w:rsidR="00F20813" w:rsidRDefault="00F2081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F640DA" w:rsidRPr="00F640DA" w:rsidRDefault="00F640DA">
      <w:pPr>
        <w:rPr>
          <w:rFonts w:ascii="Century Gothic" w:hAnsi="Century Gothic"/>
          <w:b/>
        </w:rPr>
      </w:pPr>
      <w:r w:rsidRPr="00F640DA">
        <w:rPr>
          <w:rFonts w:ascii="Century Gothic" w:hAnsi="Century Gothic"/>
          <w:b/>
        </w:rPr>
        <w:lastRenderedPageBreak/>
        <w:t>Phase 1 – What is an innovator? (</w:t>
      </w:r>
      <w:r w:rsidRPr="00F640DA">
        <w:rPr>
          <w:rFonts w:ascii="Century Gothic" w:hAnsi="Century Gothic"/>
          <w:b/>
          <w:color w:val="FF0000"/>
        </w:rPr>
        <w:t>Sorting out</w:t>
      </w:r>
      <w:r w:rsidRPr="00F640DA">
        <w:rPr>
          <w:rFonts w:ascii="Century Gothic" w:hAnsi="Century Gothic"/>
          <w:b/>
        </w:rPr>
        <w:t xml:space="preserve">, </w:t>
      </w:r>
      <w:r w:rsidRPr="00F640DA">
        <w:rPr>
          <w:rFonts w:ascii="Century Gothic" w:hAnsi="Century Gothic"/>
          <w:b/>
          <w:color w:val="7030A0"/>
        </w:rPr>
        <w:t>Finding out</w:t>
      </w:r>
      <w:r w:rsidRPr="00F640DA">
        <w:rPr>
          <w:rFonts w:ascii="Century Gothic" w:hAnsi="Century Gothic"/>
          <w:b/>
        </w:rPr>
        <w:t xml:space="preserve">, </w:t>
      </w:r>
      <w:r w:rsidRPr="00F640DA">
        <w:rPr>
          <w:rFonts w:ascii="Century Gothic" w:hAnsi="Century Gothic"/>
          <w:b/>
          <w:color w:val="1F4E79" w:themeColor="accent1" w:themeShade="80"/>
        </w:rPr>
        <w:t>Going further</w:t>
      </w:r>
      <w:r w:rsidRPr="00F640DA">
        <w:rPr>
          <w:rFonts w:ascii="Century Gothic" w:hAnsi="Century Gothic"/>
          <w:b/>
        </w:rPr>
        <w:t>)</w:t>
      </w:r>
    </w:p>
    <w:tbl>
      <w:tblPr>
        <w:tblW w:w="1417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4469"/>
        <w:gridCol w:w="4380"/>
        <w:gridCol w:w="4408"/>
      </w:tblGrid>
      <w:tr w:rsidR="00FC43F1" w:rsidRPr="005B4238" w:rsidTr="002C46B5">
        <w:tc>
          <w:tcPr>
            <w:tcW w:w="0" w:type="auto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603DCF" w:rsidRPr="005B4238" w:rsidRDefault="00603DCF" w:rsidP="006B17A1">
            <w:pPr>
              <w:jc w:val="center"/>
              <w:rPr>
                <w:rFonts w:ascii="Century Gothic" w:hAnsi="Century Gothic"/>
              </w:rPr>
            </w:pPr>
            <w:r w:rsidRPr="005B4238">
              <w:rPr>
                <w:rFonts w:ascii="Century Gothic" w:hAnsi="Century Gothic"/>
              </w:rPr>
              <w:t>Week</w:t>
            </w:r>
          </w:p>
        </w:tc>
        <w:tc>
          <w:tcPr>
            <w:tcW w:w="4469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</w:tcBorders>
            <w:shd w:val="clear" w:color="auto" w:fill="9CC2E5" w:themeFill="accent1" w:themeFillTint="99"/>
          </w:tcPr>
          <w:p w:rsidR="00603DCF" w:rsidRPr="005B4238" w:rsidRDefault="00603DCF" w:rsidP="00603D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Double Lesson </w:t>
            </w:r>
            <w:r w:rsidRPr="005B4238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 xml:space="preserve"> (90 mins)</w:t>
            </w:r>
          </w:p>
        </w:tc>
        <w:tc>
          <w:tcPr>
            <w:tcW w:w="4380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9CC2E5" w:themeFill="accent1" w:themeFillTint="99"/>
          </w:tcPr>
          <w:p w:rsidR="00603DCF" w:rsidRPr="005B4238" w:rsidRDefault="00603DCF" w:rsidP="003F2C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Double Lesson 2 (90 mins)</w:t>
            </w:r>
          </w:p>
        </w:tc>
        <w:tc>
          <w:tcPr>
            <w:tcW w:w="4408" w:type="dxa"/>
            <w:tcBorders>
              <w:top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603DCF" w:rsidRPr="005B4238" w:rsidRDefault="00603DCF" w:rsidP="00603D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Single lesson (45 mins)</w:t>
            </w:r>
          </w:p>
        </w:tc>
      </w:tr>
      <w:tr w:rsidR="00FC43F1" w:rsidRPr="00B910B5" w:rsidTr="002C46B5">
        <w:tc>
          <w:tcPr>
            <w:tcW w:w="0" w:type="auto"/>
            <w:tcBorders>
              <w:top w:val="double" w:sz="4" w:space="0" w:color="4472C4" w:themeColor="accent5"/>
              <w:left w:val="double" w:sz="4" w:space="0" w:color="4472C4" w:themeColor="accent5"/>
              <w:bottom w:val="single" w:sz="4" w:space="0" w:color="auto"/>
              <w:right w:val="double" w:sz="4" w:space="0" w:color="4472C4" w:themeColor="accent5"/>
            </w:tcBorders>
            <w:shd w:val="clear" w:color="auto" w:fill="auto"/>
          </w:tcPr>
          <w:p w:rsidR="00D61EE1" w:rsidRDefault="00603DCF" w:rsidP="00603DC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 xml:space="preserve">1  </w:t>
            </w:r>
          </w:p>
          <w:p w:rsidR="00D61EE1" w:rsidRDefault="00D61EE1" w:rsidP="00603DC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61EE1" w:rsidRDefault="00D61EE1" w:rsidP="00603DC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03DCF" w:rsidRPr="00B910B5" w:rsidRDefault="00603DCF" w:rsidP="00603DC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br/>
            </w:r>
            <w:r w:rsidR="00D61EE1" w:rsidRPr="00E9735C">
              <w:rPr>
                <w:rFonts w:ascii="Bradley Hand ITC" w:hAnsi="Bradley Hand ITC"/>
                <w:sz w:val="16"/>
                <w:szCs w:val="16"/>
              </w:rPr>
              <w:t>Generic window</w:t>
            </w:r>
            <w:r w:rsidR="00D61EE1">
              <w:rPr>
                <w:rFonts w:ascii="Bradley Hand ITC" w:hAnsi="Bradley Hand ITC"/>
                <w:sz w:val="16"/>
                <w:szCs w:val="16"/>
              </w:rPr>
              <w:t xml:space="preserve"> – common aspects related to other inquires</w:t>
            </w:r>
          </w:p>
        </w:tc>
        <w:tc>
          <w:tcPr>
            <w:tcW w:w="4469" w:type="dxa"/>
            <w:tcBorders>
              <w:top w:val="double" w:sz="4" w:space="0" w:color="4472C4" w:themeColor="accent5"/>
              <w:left w:val="double" w:sz="4" w:space="0" w:color="4472C4" w:themeColor="accent5"/>
              <w:bottom w:val="single" w:sz="4" w:space="0" w:color="auto"/>
            </w:tcBorders>
            <w:shd w:val="clear" w:color="auto" w:fill="auto"/>
          </w:tcPr>
          <w:p w:rsidR="00603DCF" w:rsidRPr="00B910B5" w:rsidRDefault="00603DCF" w:rsidP="00603DCF">
            <w:pPr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>Introduction, important dates, assessment outline.</w:t>
            </w:r>
          </w:p>
          <w:p w:rsidR="00603DCF" w:rsidRPr="00B910B5" w:rsidRDefault="006036C6" w:rsidP="00603DCF">
            <w:pPr>
              <w:rPr>
                <w:rFonts w:ascii="Century Gothic" w:hAnsi="Century Gothic"/>
                <w:sz w:val="16"/>
                <w:szCs w:val="16"/>
              </w:rPr>
            </w:pPr>
            <w:r w:rsidRPr="00461644">
              <w:rPr>
                <w:rFonts w:ascii="Century Gothic" w:hAnsi="Century Gothic"/>
                <w:b/>
                <w:sz w:val="16"/>
                <w:szCs w:val="16"/>
                <w:highlight w:val="magenta"/>
              </w:rPr>
              <w:t>Key generative question: W</w:t>
            </w:r>
            <w:r w:rsidR="00603DCF" w:rsidRPr="00461644">
              <w:rPr>
                <w:rFonts w:ascii="Century Gothic" w:hAnsi="Century Gothic"/>
                <w:b/>
                <w:sz w:val="16"/>
                <w:szCs w:val="16"/>
                <w:highlight w:val="magenta"/>
              </w:rPr>
              <w:t xml:space="preserve">hat is an innovator? </w:t>
            </w:r>
            <w:r w:rsidRPr="00461644">
              <w:rPr>
                <w:rFonts w:ascii="Century Gothic" w:hAnsi="Century Gothic"/>
                <w:b/>
                <w:sz w:val="16"/>
                <w:szCs w:val="16"/>
                <w:highlight w:val="magenta"/>
              </w:rPr>
              <w:t>Class discussion on definitions, qualities, examples</w:t>
            </w:r>
            <w:r w:rsidRPr="006036C6">
              <w:rPr>
                <w:rFonts w:ascii="Century Gothic" w:hAnsi="Century Gothic"/>
                <w:sz w:val="16"/>
                <w:szCs w:val="16"/>
                <w:highlight w:val="magenta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46164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03DCF" w:rsidRPr="00B910B5">
              <w:rPr>
                <w:rFonts w:ascii="Century Gothic" w:hAnsi="Century Gothic"/>
                <w:sz w:val="16"/>
                <w:szCs w:val="16"/>
              </w:rPr>
              <w:t>Performance/composition etc</w:t>
            </w:r>
          </w:p>
          <w:p w:rsidR="00603DCF" w:rsidRPr="00B910B5" w:rsidRDefault="00603DCF" w:rsidP="00603DCF">
            <w:pPr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 xml:space="preserve">Who do you think is innovative? </w:t>
            </w:r>
            <w:r w:rsidR="00C36F05" w:rsidRPr="00B910B5">
              <w:rPr>
                <w:rFonts w:ascii="Century Gothic" w:hAnsi="Century Gothic"/>
                <w:sz w:val="16"/>
                <w:szCs w:val="16"/>
              </w:rPr>
              <w:t>Why?</w:t>
            </w:r>
          </w:p>
          <w:p w:rsidR="00603DCF" w:rsidRPr="00B910B5" w:rsidRDefault="00603DCF" w:rsidP="00461644">
            <w:pPr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>Film clips of various performances – WOTE</w:t>
            </w:r>
            <w:r w:rsidR="00C36F05" w:rsidRPr="00B910B5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hyperlink r:id="rId7" w:history="1">
              <w:r w:rsidR="00C36F05" w:rsidRPr="00B910B5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https://www.youtube.com/watch?v=d9NF2edxy-M</w:t>
              </w:r>
            </w:hyperlink>
            <w:r w:rsidR="00C36F05" w:rsidRPr="00B910B5">
              <w:rPr>
                <w:rFonts w:ascii="Century Gothic" w:hAnsi="Century Gothic"/>
                <w:sz w:val="16"/>
                <w:szCs w:val="16"/>
              </w:rPr>
              <w:t xml:space="preserve">) plus own choice from current year.  </w:t>
            </w:r>
            <w:r w:rsidR="00461644" w:rsidRPr="00461644">
              <w:rPr>
                <w:rFonts w:ascii="Century Gothic" w:hAnsi="Century Gothic"/>
                <w:sz w:val="16"/>
                <w:szCs w:val="16"/>
                <w:highlight w:val="magenta"/>
              </w:rPr>
              <w:t>Small group</w:t>
            </w:r>
            <w:r w:rsidR="00461644">
              <w:rPr>
                <w:rFonts w:ascii="Century Gothic" w:hAnsi="Century Gothic"/>
                <w:sz w:val="16"/>
                <w:szCs w:val="16"/>
              </w:rPr>
              <w:t xml:space="preserve"> and class d</w:t>
            </w:r>
            <w:r w:rsidR="00C36F05" w:rsidRPr="00B910B5">
              <w:rPr>
                <w:rFonts w:ascii="Century Gothic" w:hAnsi="Century Gothic"/>
                <w:sz w:val="16"/>
                <w:szCs w:val="16"/>
              </w:rPr>
              <w:t>iscussion.</w:t>
            </w:r>
            <w:r w:rsidR="00E0031E">
              <w:rPr>
                <w:rFonts w:ascii="Century Gothic" w:hAnsi="Century Gothic"/>
                <w:sz w:val="16"/>
                <w:szCs w:val="16"/>
              </w:rPr>
              <w:t xml:space="preserve"> (ACAMUR091)</w:t>
            </w:r>
          </w:p>
        </w:tc>
        <w:tc>
          <w:tcPr>
            <w:tcW w:w="4380" w:type="dxa"/>
            <w:tcBorders>
              <w:top w:val="double" w:sz="4" w:space="0" w:color="4472C4" w:themeColor="accent5"/>
              <w:bottom w:val="single" w:sz="4" w:space="0" w:color="auto"/>
            </w:tcBorders>
            <w:shd w:val="clear" w:color="auto" w:fill="FFFFFF"/>
          </w:tcPr>
          <w:p w:rsidR="00603DCF" w:rsidRPr="00B910B5" w:rsidRDefault="00603DCF" w:rsidP="003F2CAB">
            <w:pPr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>The Elements of Music</w:t>
            </w:r>
            <w:r w:rsidR="000448C8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="00E9735C" w:rsidRPr="00D61EE1">
              <w:rPr>
                <w:rFonts w:ascii="Century Gothic" w:hAnsi="Century Gothic"/>
                <w:b/>
                <w:i/>
                <w:color w:val="7030A0"/>
                <w:sz w:val="16"/>
                <w:szCs w:val="16"/>
              </w:rPr>
              <w:t>finding out</w:t>
            </w:r>
            <w:r w:rsidR="00E9735C" w:rsidRPr="00D61EE1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</w:t>
            </w:r>
            <w:r w:rsidR="00E9735C" w:rsidRPr="00E9735C">
              <w:rPr>
                <w:rFonts w:ascii="Century Gothic" w:hAnsi="Century Gothic"/>
                <w:sz w:val="16"/>
                <w:szCs w:val="16"/>
                <w:highlight w:val="magenta"/>
              </w:rPr>
              <w:t>about how they work together.</w:t>
            </w:r>
          </w:p>
          <w:p w:rsidR="00603DCF" w:rsidRPr="00B910B5" w:rsidRDefault="00603DCF" w:rsidP="003F2CAB">
            <w:pPr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 xml:space="preserve">Mozart – </w:t>
            </w:r>
            <w:r w:rsidR="001D2EAD">
              <w:rPr>
                <w:rFonts w:ascii="Century Gothic" w:hAnsi="Century Gothic"/>
                <w:sz w:val="16"/>
                <w:szCs w:val="16"/>
              </w:rPr>
              <w:t>“</w:t>
            </w:r>
            <w:r w:rsidRPr="00B910B5">
              <w:rPr>
                <w:rFonts w:ascii="Century Gothic" w:hAnsi="Century Gothic"/>
                <w:sz w:val="16"/>
                <w:szCs w:val="16"/>
              </w:rPr>
              <w:t>Piano Sonata K 545</w:t>
            </w:r>
            <w:r w:rsidR="001D2EAD">
              <w:rPr>
                <w:rFonts w:ascii="Century Gothic" w:hAnsi="Century Gothic"/>
                <w:sz w:val="16"/>
                <w:szCs w:val="16"/>
              </w:rPr>
              <w:t>”</w:t>
            </w:r>
            <w:r w:rsidRPr="00B910B5">
              <w:rPr>
                <w:rFonts w:ascii="Century Gothic" w:hAnsi="Century Gothic"/>
                <w:sz w:val="16"/>
                <w:szCs w:val="16"/>
              </w:rPr>
              <w:t xml:space="preserve"> – I</w:t>
            </w:r>
          </w:p>
          <w:p w:rsidR="00603DCF" w:rsidRPr="00E9735C" w:rsidRDefault="00603DCF" w:rsidP="003F2CAB">
            <w:pPr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>Classical Characteristics and Sonata Form</w:t>
            </w:r>
            <w:r w:rsidR="001D2EA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9735C">
              <w:rPr>
                <w:rFonts w:ascii="Century Gothic" w:hAnsi="Century Gothic"/>
                <w:sz w:val="16"/>
                <w:szCs w:val="16"/>
              </w:rPr>
              <w:t>–</w:t>
            </w:r>
            <w:r w:rsidR="001D2EAD">
              <w:rPr>
                <w:rFonts w:ascii="Century Gothic" w:hAnsi="Century Gothic"/>
                <w:sz w:val="16"/>
                <w:szCs w:val="16"/>
              </w:rPr>
              <w:t xml:space="preserve"> innovations</w:t>
            </w:r>
            <w:r w:rsidR="00E9735C">
              <w:rPr>
                <w:rFonts w:ascii="Century Gothic" w:hAnsi="Century Gothic"/>
                <w:sz w:val="16"/>
                <w:szCs w:val="16"/>
              </w:rPr>
              <w:t xml:space="preserve">.  </w:t>
            </w:r>
            <w:r w:rsidR="00E9735C" w:rsidRPr="00D61EE1">
              <w:rPr>
                <w:rFonts w:ascii="Century Gothic" w:hAnsi="Century Gothic"/>
                <w:b/>
                <w:i/>
                <w:color w:val="FF0000"/>
                <w:sz w:val="16"/>
                <w:szCs w:val="16"/>
              </w:rPr>
              <w:t>Sorting out</w:t>
            </w:r>
            <w:r w:rsidR="00E9735C" w:rsidRPr="00D61EE1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  <w:r w:rsidR="00E9735C" w:rsidRPr="00E9735C">
              <w:rPr>
                <w:rFonts w:ascii="Century Gothic" w:hAnsi="Century Gothic"/>
                <w:sz w:val="16"/>
                <w:szCs w:val="16"/>
                <w:highlight w:val="magenta"/>
              </w:rPr>
              <w:t>– analysis – look for patterns in the music, make meaning, review thinking.</w:t>
            </w:r>
          </w:p>
          <w:p w:rsidR="00E9735C" w:rsidRDefault="00E9735C" w:rsidP="003F2CAB">
            <w:pPr>
              <w:rPr>
                <w:rFonts w:ascii="Century Gothic" w:hAnsi="Century Gothic"/>
                <w:sz w:val="16"/>
                <w:szCs w:val="16"/>
              </w:rPr>
            </w:pPr>
            <w:r w:rsidRPr="00E9735C">
              <w:rPr>
                <w:rFonts w:ascii="Century Gothic" w:hAnsi="Century Gothic"/>
                <w:sz w:val="16"/>
                <w:szCs w:val="16"/>
                <w:highlight w:val="magenta"/>
              </w:rPr>
              <w:t>Discussion on critically reviewing information with the use of the “C.R.A.P” test (Currency, Reliability, Authority, Purpose.)  Why do we need to critically evaluate sources we use?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E9735C">
              <w:rPr>
                <w:rFonts w:ascii="Bradley Hand ITC" w:hAnsi="Bradley Hand ITC"/>
                <w:sz w:val="16"/>
                <w:szCs w:val="16"/>
              </w:rPr>
              <w:t>(Generic window)</w:t>
            </w:r>
          </w:p>
          <w:p w:rsidR="00603DCF" w:rsidRPr="00B910B5" w:rsidRDefault="00603DCF" w:rsidP="00E9735C">
            <w:pPr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i/>
                <w:sz w:val="16"/>
                <w:szCs w:val="16"/>
              </w:rPr>
              <w:t>Homework</w:t>
            </w:r>
            <w:r w:rsidRPr="00B910B5">
              <w:rPr>
                <w:rFonts w:ascii="Century Gothic" w:hAnsi="Century Gothic"/>
                <w:sz w:val="16"/>
                <w:szCs w:val="16"/>
              </w:rPr>
              <w:t>: Individual research on Mozart – 5 interesting</w:t>
            </w:r>
            <w:r w:rsidR="00E9735C">
              <w:rPr>
                <w:rFonts w:ascii="Century Gothic" w:hAnsi="Century Gothic"/>
                <w:sz w:val="16"/>
                <w:szCs w:val="16"/>
              </w:rPr>
              <w:t xml:space="preserve"> facts to share for next lesson, </w:t>
            </w:r>
            <w:r w:rsidR="00E9735C" w:rsidRPr="00E9735C">
              <w:rPr>
                <w:rFonts w:ascii="Century Gothic" w:hAnsi="Century Gothic"/>
                <w:sz w:val="16"/>
                <w:szCs w:val="16"/>
                <w:highlight w:val="magenta"/>
              </w:rPr>
              <w:t>from reputable sources.</w:t>
            </w:r>
          </w:p>
        </w:tc>
        <w:tc>
          <w:tcPr>
            <w:tcW w:w="4408" w:type="dxa"/>
            <w:tcBorders>
              <w:top w:val="double" w:sz="4" w:space="0" w:color="4472C4" w:themeColor="accent5"/>
              <w:bottom w:val="single" w:sz="4" w:space="0" w:color="auto"/>
              <w:right w:val="double" w:sz="4" w:space="0" w:color="4472C4" w:themeColor="accent5"/>
            </w:tcBorders>
            <w:shd w:val="clear" w:color="auto" w:fill="FFFFFF"/>
          </w:tcPr>
          <w:p w:rsidR="00603DCF" w:rsidRPr="00F640DA" w:rsidRDefault="006845C4" w:rsidP="003F2CAB">
            <w:pPr>
              <w:tabs>
                <w:tab w:val="left" w:pos="948"/>
              </w:tabs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>Recap on Mo</w:t>
            </w:r>
            <w:r w:rsidR="00C36F05" w:rsidRPr="00B910B5">
              <w:rPr>
                <w:rFonts w:ascii="Century Gothic" w:hAnsi="Century Gothic"/>
                <w:sz w:val="16"/>
                <w:szCs w:val="16"/>
              </w:rPr>
              <w:t xml:space="preserve">zart, homework information </w:t>
            </w:r>
            <w:r w:rsidRPr="00B910B5">
              <w:rPr>
                <w:rFonts w:ascii="Century Gothic" w:hAnsi="Century Gothic"/>
                <w:sz w:val="16"/>
                <w:szCs w:val="16"/>
              </w:rPr>
              <w:t xml:space="preserve">and classical characteristics.  Discussion of Sonata form in relation to the Classical ideals of </w:t>
            </w:r>
            <w:r w:rsidRPr="00B910B5">
              <w:rPr>
                <w:rFonts w:ascii="Century Gothic" w:hAnsi="Century Gothic"/>
                <w:i/>
                <w:sz w:val="16"/>
                <w:szCs w:val="16"/>
              </w:rPr>
              <w:t xml:space="preserve">Balance, </w:t>
            </w:r>
            <w:r w:rsidR="00C36F05" w:rsidRPr="00B910B5">
              <w:rPr>
                <w:rFonts w:ascii="Century Gothic" w:hAnsi="Century Gothic"/>
                <w:i/>
                <w:sz w:val="16"/>
                <w:szCs w:val="16"/>
              </w:rPr>
              <w:t>Refinement</w:t>
            </w:r>
            <w:r w:rsidRPr="00B910B5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B910B5">
              <w:rPr>
                <w:rFonts w:ascii="Century Gothic" w:hAnsi="Century Gothic"/>
                <w:sz w:val="16"/>
                <w:szCs w:val="16"/>
              </w:rPr>
              <w:t xml:space="preserve">and </w:t>
            </w:r>
            <w:r w:rsidRPr="00B910B5">
              <w:rPr>
                <w:rFonts w:ascii="Century Gothic" w:hAnsi="Century Gothic"/>
                <w:i/>
                <w:sz w:val="16"/>
                <w:szCs w:val="16"/>
              </w:rPr>
              <w:t>Order.</w:t>
            </w:r>
            <w:r w:rsidR="00E9735C">
              <w:rPr>
                <w:rFonts w:ascii="Century Gothic" w:hAnsi="Century Gothic"/>
                <w:i/>
                <w:sz w:val="16"/>
                <w:szCs w:val="16"/>
              </w:rPr>
              <w:t xml:space="preserve">  </w:t>
            </w:r>
            <w:r w:rsidR="00F640DA" w:rsidRPr="00D61EE1">
              <w:rPr>
                <w:rFonts w:ascii="Century Gothic" w:hAnsi="Century Gothic"/>
                <w:b/>
                <w:i/>
                <w:color w:val="00B050"/>
                <w:sz w:val="16"/>
                <w:szCs w:val="16"/>
              </w:rPr>
              <w:t xml:space="preserve">Sorting out </w:t>
            </w:r>
            <w:r w:rsidR="00F640DA">
              <w:rPr>
                <w:rFonts w:ascii="Century Gothic" w:hAnsi="Century Gothic"/>
                <w:b/>
                <w:i/>
                <w:color w:val="00B050"/>
                <w:sz w:val="16"/>
                <w:szCs w:val="16"/>
                <w:highlight w:val="magenta"/>
              </w:rPr>
              <w:t xml:space="preserve">– </w:t>
            </w:r>
            <w:r w:rsidR="00F640DA" w:rsidRPr="00F640DA">
              <w:rPr>
                <w:rFonts w:ascii="Century Gothic" w:hAnsi="Century Gothic"/>
                <w:sz w:val="16"/>
                <w:szCs w:val="16"/>
                <w:highlight w:val="magenta"/>
              </w:rPr>
              <w:t>looking for patterns, making meanings</w:t>
            </w:r>
            <w:r w:rsidR="00E9735C" w:rsidRPr="00F640DA">
              <w:rPr>
                <w:rFonts w:ascii="Century Gothic" w:hAnsi="Century Gothic"/>
                <w:sz w:val="16"/>
                <w:szCs w:val="16"/>
                <w:highlight w:val="magenta"/>
              </w:rPr>
              <w:t>)</w:t>
            </w:r>
          </w:p>
          <w:p w:rsidR="00C36F05" w:rsidRPr="00B910B5" w:rsidRDefault="00C36F05" w:rsidP="003F2CAB">
            <w:pPr>
              <w:tabs>
                <w:tab w:val="left" w:pos="948"/>
              </w:tabs>
              <w:rPr>
                <w:rFonts w:ascii="Century Gothic" w:hAnsi="Century Gothic"/>
                <w:i/>
                <w:sz w:val="16"/>
                <w:szCs w:val="16"/>
              </w:rPr>
            </w:pPr>
            <w:r w:rsidRPr="00B910B5">
              <w:rPr>
                <w:rFonts w:ascii="Century Gothic" w:hAnsi="Century Gothic"/>
                <w:i/>
                <w:sz w:val="16"/>
                <w:szCs w:val="16"/>
              </w:rPr>
              <w:t xml:space="preserve">Homework: </w:t>
            </w:r>
            <w:r w:rsidRPr="00B910B5">
              <w:rPr>
                <w:rFonts w:ascii="Century Gothic" w:hAnsi="Century Gothic"/>
                <w:sz w:val="16"/>
                <w:szCs w:val="16"/>
              </w:rPr>
              <w:t>Write me a letter to introduce yourself.</w:t>
            </w:r>
          </w:p>
        </w:tc>
      </w:tr>
      <w:tr w:rsidR="00D61EE1" w:rsidRPr="00B910B5" w:rsidTr="002C46B5">
        <w:tc>
          <w:tcPr>
            <w:tcW w:w="0" w:type="auto"/>
            <w:tcBorders>
              <w:top w:val="single" w:sz="4" w:space="0" w:color="auto"/>
              <w:left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03DCF" w:rsidRDefault="00603DCF" w:rsidP="00603DC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>2</w:t>
            </w:r>
          </w:p>
          <w:p w:rsidR="00FC43F1" w:rsidRDefault="00FC43F1" w:rsidP="00603DC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61EE1" w:rsidRDefault="00D61EE1" w:rsidP="00603DC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C43F1" w:rsidRDefault="00FC43F1" w:rsidP="00603DC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61EE1" w:rsidRDefault="00D61EE1" w:rsidP="00603DCF">
            <w:pPr>
              <w:jc w:val="center"/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Situated window with aspects of Trans-</w:t>
            </w:r>
          </w:p>
          <w:p w:rsidR="00D61EE1" w:rsidRPr="00D61EE1" w:rsidRDefault="00D61EE1" w:rsidP="00603DCF">
            <w:pPr>
              <w:jc w:val="center"/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formative</w:t>
            </w:r>
          </w:p>
        </w:tc>
        <w:tc>
          <w:tcPr>
            <w:tcW w:w="4469" w:type="dxa"/>
            <w:tcBorders>
              <w:top w:val="single" w:sz="4" w:space="0" w:color="auto"/>
              <w:left w:val="double" w:sz="4" w:space="0" w:color="4472C4" w:themeColor="accent5"/>
            </w:tcBorders>
            <w:shd w:val="clear" w:color="auto" w:fill="auto"/>
          </w:tcPr>
          <w:p w:rsidR="00603DCF" w:rsidRDefault="00603DCF">
            <w:pPr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>Revision of Classical Characteristics and Sonata form. Discussion of Mozart</w:t>
            </w:r>
            <w:r w:rsidR="00C36F05" w:rsidRPr="00B910B5">
              <w:rPr>
                <w:rFonts w:ascii="Century Gothic" w:hAnsi="Century Gothic"/>
                <w:sz w:val="16"/>
                <w:szCs w:val="16"/>
              </w:rPr>
              <w:t xml:space="preserve"> and child prodigy</w:t>
            </w:r>
            <w:r w:rsidRPr="00B910B5">
              <w:rPr>
                <w:rFonts w:ascii="Century Gothic" w:hAnsi="Century Gothic"/>
                <w:sz w:val="16"/>
                <w:szCs w:val="16"/>
              </w:rPr>
              <w:t>.</w:t>
            </w:r>
            <w:r w:rsidR="00C36F05" w:rsidRPr="00B910B5">
              <w:rPr>
                <w:rFonts w:ascii="Century Gothic" w:hAnsi="Century Gothic"/>
                <w:sz w:val="16"/>
                <w:szCs w:val="16"/>
              </w:rPr>
              <w:t xml:space="preserve">  Story of his Requiem – listen and analyse</w:t>
            </w:r>
            <w:r w:rsidRPr="00B910B5">
              <w:rPr>
                <w:rFonts w:ascii="Century Gothic" w:hAnsi="Century Gothic"/>
                <w:sz w:val="16"/>
                <w:szCs w:val="16"/>
              </w:rPr>
              <w:t xml:space="preserve"> “Dies Irae”</w:t>
            </w:r>
            <w:r w:rsidR="00C36F05" w:rsidRPr="00B910B5">
              <w:rPr>
                <w:rFonts w:ascii="Century Gothic" w:hAnsi="Century Gothic"/>
                <w:sz w:val="16"/>
                <w:szCs w:val="16"/>
              </w:rPr>
              <w:t xml:space="preserve"> for innovations.</w:t>
            </w:r>
            <w:r w:rsidR="00E9735C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E9735C" w:rsidRPr="00E9735C">
              <w:rPr>
                <w:rFonts w:ascii="Century Gothic" w:hAnsi="Century Gothic"/>
                <w:sz w:val="16"/>
                <w:szCs w:val="16"/>
                <w:highlight w:val="magenta"/>
              </w:rPr>
              <w:t>What emotions are expressed in this piece? What comment could Mozart have been making on his own mortality?</w:t>
            </w:r>
            <w:r w:rsidR="00C36F05" w:rsidRPr="00B910B5">
              <w:rPr>
                <w:rFonts w:ascii="Century Gothic" w:hAnsi="Century Gothic"/>
                <w:sz w:val="16"/>
                <w:szCs w:val="16"/>
              </w:rPr>
              <w:t xml:space="preserve">  Relate Mozart’s childhood to Michael Jackson’s (child prodigy, pushy father, </w:t>
            </w:r>
            <w:r w:rsidR="00B910B5" w:rsidRPr="00B910B5">
              <w:rPr>
                <w:rFonts w:ascii="Century Gothic" w:hAnsi="Century Gothic"/>
                <w:sz w:val="16"/>
                <w:szCs w:val="16"/>
              </w:rPr>
              <w:t xml:space="preserve">adult world.) </w:t>
            </w:r>
            <w:r w:rsidR="00C36F05" w:rsidRPr="00B910B5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B910B5" w:rsidRPr="00B910B5" w:rsidRDefault="00B910B5">
            <w:pPr>
              <w:rPr>
                <w:rFonts w:ascii="Century Gothic" w:hAnsi="Century Gothic"/>
                <w:sz w:val="16"/>
                <w:szCs w:val="16"/>
              </w:rPr>
            </w:pPr>
            <w:r w:rsidRPr="00F640DA">
              <w:rPr>
                <w:rFonts w:ascii="Century Gothic" w:hAnsi="Century Gothic"/>
                <w:sz w:val="16"/>
                <w:szCs w:val="16"/>
                <w:highlight w:val="magenta"/>
              </w:rPr>
              <w:t>What is your opinion of Michael Jackson?</w:t>
            </w:r>
            <w:r w:rsidR="00F640DA" w:rsidRPr="00F640DA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  Why do you feel that way? What are the implications for your appreciation of his music? (Socratic questioning</w:t>
            </w:r>
            <w:r w:rsidR="00F640DA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F640DA" w:rsidRPr="00F640DA">
              <w:rPr>
                <w:rFonts w:ascii="Century Gothic" w:hAnsi="Century Gothic"/>
                <w:b/>
                <w:color w:val="2E74B5" w:themeColor="accent1" w:themeShade="BF"/>
                <w:sz w:val="16"/>
                <w:szCs w:val="16"/>
              </w:rPr>
              <w:t>Going further</w:t>
            </w:r>
            <w:r w:rsidR="00F640DA">
              <w:rPr>
                <w:rFonts w:ascii="Century Gothic" w:hAnsi="Century Gothic"/>
                <w:sz w:val="16"/>
                <w:szCs w:val="16"/>
              </w:rPr>
              <w:t>.)</w:t>
            </w:r>
          </w:p>
        </w:tc>
        <w:tc>
          <w:tcPr>
            <w:tcW w:w="4380" w:type="dxa"/>
            <w:tcBorders>
              <w:top w:val="single" w:sz="4" w:space="0" w:color="auto"/>
            </w:tcBorders>
          </w:tcPr>
          <w:p w:rsidR="00B910B5" w:rsidRPr="00B910B5" w:rsidRDefault="00B910B5" w:rsidP="00B910B5">
            <w:pPr>
              <w:rPr>
                <w:rFonts w:ascii="Century Gothic" w:hAnsi="Century Gothic"/>
                <w:sz w:val="16"/>
                <w:szCs w:val="16"/>
              </w:rPr>
            </w:pPr>
            <w:r w:rsidRPr="00E9735C">
              <w:rPr>
                <w:rFonts w:ascii="Century Gothic" w:hAnsi="Century Gothic"/>
                <w:strike/>
                <w:sz w:val="16"/>
                <w:szCs w:val="16"/>
              </w:rPr>
              <w:t>Individual</w:t>
            </w:r>
            <w:r w:rsidRPr="00B910B5">
              <w:rPr>
                <w:rFonts w:ascii="Century Gothic" w:hAnsi="Century Gothic"/>
                <w:sz w:val="16"/>
                <w:szCs w:val="16"/>
              </w:rPr>
              <w:t xml:space="preserve"> Research</w:t>
            </w:r>
            <w:r w:rsidR="00E9735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9735C" w:rsidRPr="00E9735C">
              <w:rPr>
                <w:rFonts w:ascii="Century Gothic" w:hAnsi="Century Gothic"/>
                <w:sz w:val="16"/>
                <w:szCs w:val="16"/>
                <w:highlight w:val="magenta"/>
              </w:rPr>
              <w:t>in pairs</w:t>
            </w:r>
            <w:r w:rsidRPr="00B910B5">
              <w:rPr>
                <w:rFonts w:ascii="Century Gothic" w:hAnsi="Century Gothic"/>
                <w:sz w:val="16"/>
                <w:szCs w:val="16"/>
              </w:rPr>
              <w:t xml:space="preserve"> on Michael Jackson</w:t>
            </w:r>
            <w:r w:rsidR="00E9735C">
              <w:rPr>
                <w:rFonts w:ascii="Century Gothic" w:hAnsi="Century Gothic"/>
                <w:sz w:val="16"/>
                <w:szCs w:val="16"/>
              </w:rPr>
              <w:t xml:space="preserve"> by </w:t>
            </w:r>
            <w:r w:rsidR="00E9735C" w:rsidRPr="00E9735C">
              <w:rPr>
                <w:rFonts w:ascii="Century Gothic" w:hAnsi="Century Gothic"/>
                <w:sz w:val="16"/>
                <w:szCs w:val="16"/>
                <w:highlight w:val="magenta"/>
              </w:rPr>
              <w:t>choosing a specific period of his life to research</w:t>
            </w:r>
            <w:r w:rsidR="00E9735C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 and present to the class</w:t>
            </w:r>
            <w:r w:rsidR="00E9735C" w:rsidRPr="00E9735C">
              <w:rPr>
                <w:rFonts w:ascii="Century Gothic" w:hAnsi="Century Gothic"/>
                <w:sz w:val="16"/>
                <w:szCs w:val="16"/>
                <w:highlight w:val="magenta"/>
              </w:rPr>
              <w:t>. (Student directed)</w:t>
            </w:r>
            <w:r w:rsidR="00E9735C">
              <w:rPr>
                <w:rFonts w:ascii="Century Gothic" w:hAnsi="Century Gothic"/>
                <w:sz w:val="16"/>
                <w:szCs w:val="16"/>
              </w:rPr>
              <w:t xml:space="preserve">  Students are to use the </w:t>
            </w:r>
            <w:hyperlink r:id="rId8" w:history="1">
              <w:r w:rsidR="00E9735C" w:rsidRPr="00E9735C">
                <w:rPr>
                  <w:rStyle w:val="Hyperlink"/>
                  <w:rFonts w:ascii="Century Gothic" w:hAnsi="Century Gothic"/>
                  <w:sz w:val="16"/>
                  <w:szCs w:val="16"/>
                </w:rPr>
                <w:t>Checklist for Evaluating Sources</w:t>
              </w:r>
            </w:hyperlink>
            <w:r w:rsidR="00E9735C">
              <w:rPr>
                <w:rFonts w:ascii="Century Gothic" w:hAnsi="Century Gothic"/>
                <w:sz w:val="16"/>
                <w:szCs w:val="16"/>
              </w:rPr>
              <w:t xml:space="preserve"> to ensure the quality. </w:t>
            </w:r>
          </w:p>
          <w:p w:rsidR="00B910B5" w:rsidRDefault="00B910B5" w:rsidP="00B910B5">
            <w:pPr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>Innovative Clips “Earth song” – why is this more than a “pop” song?</w:t>
            </w:r>
            <w:r w:rsidR="00E9735C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E9735C" w:rsidRPr="00E9735C">
              <w:rPr>
                <w:rFonts w:ascii="Century Gothic" w:hAnsi="Century Gothic"/>
                <w:sz w:val="16"/>
                <w:szCs w:val="16"/>
                <w:highlight w:val="magenta"/>
              </w:rPr>
              <w:t>Class discussion on Climate change and environmentalism.  Why is music such a powerful platform for social comment?</w:t>
            </w:r>
            <w:r w:rsidR="00E9735C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 </w:t>
            </w:r>
            <w:r w:rsidR="00E9735C" w:rsidRPr="00D61EE1">
              <w:rPr>
                <w:rFonts w:ascii="Century Gothic" w:hAnsi="Century Gothic"/>
                <w:b/>
                <w:i/>
                <w:color w:val="2E74B5" w:themeColor="accent1" w:themeShade="BF"/>
                <w:sz w:val="16"/>
                <w:szCs w:val="16"/>
              </w:rPr>
              <w:t>Going further</w:t>
            </w:r>
            <w:r w:rsidR="00E9735C" w:rsidRPr="00D61EE1"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  <w:t xml:space="preserve"> </w:t>
            </w:r>
            <w:r w:rsidR="00E9735C" w:rsidRPr="00D61EE1">
              <w:rPr>
                <w:rFonts w:ascii="Century Gothic" w:hAnsi="Century Gothic"/>
                <w:sz w:val="16"/>
                <w:szCs w:val="16"/>
              </w:rPr>
              <w:t xml:space="preserve">– personalising, </w:t>
            </w:r>
            <w:r w:rsidR="00E9735C" w:rsidRPr="00E9735C">
              <w:rPr>
                <w:rFonts w:ascii="Bradley Hand ITC" w:hAnsi="Bradley Hand ITC"/>
                <w:sz w:val="16"/>
                <w:szCs w:val="16"/>
              </w:rPr>
              <w:t>(transformative window)</w:t>
            </w:r>
          </w:p>
          <w:p w:rsidR="00B910B5" w:rsidRDefault="00B910B5" w:rsidP="00B910B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“Smooth Criminal” – subject matter and short film.</w:t>
            </w:r>
          </w:p>
          <w:p w:rsidR="00603DCF" w:rsidRPr="00B910B5" w:rsidRDefault="00B910B5" w:rsidP="00B910B5">
            <w:pPr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 xml:space="preserve">Theory and Key Signatures. </w:t>
            </w:r>
          </w:p>
        </w:tc>
        <w:tc>
          <w:tcPr>
            <w:tcW w:w="4408" w:type="dxa"/>
            <w:tcBorders>
              <w:top w:val="single" w:sz="4" w:space="0" w:color="auto"/>
              <w:right w:val="double" w:sz="4" w:space="0" w:color="4472C4" w:themeColor="accent5"/>
            </w:tcBorders>
            <w:shd w:val="clear" w:color="auto" w:fill="auto"/>
          </w:tcPr>
          <w:p w:rsidR="00603DCF" w:rsidRDefault="00603DCF" w:rsidP="00F133DA">
            <w:pPr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 xml:space="preserve">Sibelius </w:t>
            </w:r>
            <w:r w:rsidR="00B910B5">
              <w:rPr>
                <w:rFonts w:ascii="Century Gothic" w:hAnsi="Century Gothic"/>
                <w:sz w:val="16"/>
                <w:szCs w:val="16"/>
              </w:rPr>
              <w:t xml:space="preserve">music software introduction or </w:t>
            </w:r>
            <w:r w:rsidRPr="00B910B5">
              <w:rPr>
                <w:rFonts w:ascii="Century Gothic" w:hAnsi="Century Gothic"/>
                <w:sz w:val="16"/>
                <w:szCs w:val="16"/>
              </w:rPr>
              <w:t>recap.</w:t>
            </w:r>
          </w:p>
          <w:p w:rsidR="00B910B5" w:rsidRPr="00B910B5" w:rsidRDefault="00B910B5" w:rsidP="00F133D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Sibelius worksheets.</w:t>
            </w:r>
            <w:r w:rsidR="00F640DA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F640DA" w:rsidRPr="00F640DA">
              <w:rPr>
                <w:rFonts w:ascii="Century Gothic" w:hAnsi="Century Gothic"/>
                <w:sz w:val="16"/>
                <w:szCs w:val="16"/>
                <w:highlight w:val="magenta"/>
              </w:rPr>
              <w:t>(Developing ICT capability)</w:t>
            </w:r>
          </w:p>
        </w:tc>
      </w:tr>
      <w:tr w:rsidR="00FC43F1" w:rsidRPr="00B910B5" w:rsidTr="002C46B5">
        <w:tc>
          <w:tcPr>
            <w:tcW w:w="0" w:type="auto"/>
            <w:tcBorders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03DCF" w:rsidRDefault="00603DCF" w:rsidP="006B17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>3</w:t>
            </w:r>
          </w:p>
          <w:p w:rsidR="00D61EE1" w:rsidRDefault="00D61EE1" w:rsidP="006B17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61EE1" w:rsidRDefault="00D61EE1" w:rsidP="006B17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61EE1" w:rsidRPr="00B910B5" w:rsidRDefault="00D61EE1" w:rsidP="006B17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03DCF" w:rsidRPr="00B910B5" w:rsidRDefault="00D61EE1" w:rsidP="006B17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61EE1">
              <w:rPr>
                <w:rFonts w:ascii="Bradley Hand ITC" w:hAnsi="Bradley Hand ITC"/>
                <w:sz w:val="16"/>
                <w:szCs w:val="16"/>
              </w:rPr>
              <w:t>Situated window</w:t>
            </w:r>
            <w:r>
              <w:rPr>
                <w:rFonts w:ascii="Bradley Hand ITC" w:hAnsi="Bradley Hand ITC"/>
                <w:sz w:val="16"/>
                <w:szCs w:val="16"/>
              </w:rPr>
              <w:t xml:space="preserve"> – discipline specific</w:t>
            </w:r>
          </w:p>
        </w:tc>
        <w:tc>
          <w:tcPr>
            <w:tcW w:w="4469" w:type="dxa"/>
            <w:tcBorders>
              <w:left w:val="double" w:sz="4" w:space="0" w:color="4472C4" w:themeColor="accent5"/>
              <w:bottom w:val="double" w:sz="4" w:space="0" w:color="4472C4" w:themeColor="accent5"/>
            </w:tcBorders>
            <w:shd w:val="clear" w:color="auto" w:fill="auto"/>
          </w:tcPr>
          <w:p w:rsidR="00B910B5" w:rsidRDefault="00B910B5" w:rsidP="0099466A">
            <w:pPr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>Musical Elements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key signatures</w:t>
            </w:r>
            <w:r w:rsidRPr="00B910B5">
              <w:rPr>
                <w:rFonts w:ascii="Century Gothic" w:hAnsi="Century Gothic"/>
                <w:sz w:val="16"/>
                <w:szCs w:val="16"/>
              </w:rPr>
              <w:t xml:space="preserve"> Revision </w:t>
            </w:r>
          </w:p>
          <w:p w:rsidR="00603DCF" w:rsidRPr="00B910B5" w:rsidRDefault="00603DCF" w:rsidP="0099466A">
            <w:pPr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 xml:space="preserve">Stevie Wonder – “Superstition” </w:t>
            </w:r>
            <w:r w:rsidR="00F640DA">
              <w:rPr>
                <w:rFonts w:ascii="Century Gothic" w:hAnsi="Century Gothic"/>
                <w:sz w:val="16"/>
                <w:szCs w:val="16"/>
              </w:rPr>
              <w:t xml:space="preserve"> - </w:t>
            </w:r>
            <w:r w:rsidR="00F640DA" w:rsidRPr="00F640DA">
              <w:rPr>
                <w:rFonts w:ascii="Century Gothic" w:hAnsi="Century Gothic"/>
                <w:sz w:val="16"/>
                <w:szCs w:val="16"/>
                <w:highlight w:val="magenta"/>
              </w:rPr>
              <w:t>analysis of music elements and small group performances</w:t>
            </w:r>
            <w:r w:rsidR="00F640DA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 excerpts</w:t>
            </w:r>
            <w:r w:rsidR="00F640DA" w:rsidRPr="00F640DA">
              <w:rPr>
                <w:rFonts w:ascii="Century Gothic" w:hAnsi="Century Gothic"/>
                <w:sz w:val="16"/>
                <w:szCs w:val="16"/>
                <w:highlight w:val="magenta"/>
              </w:rPr>
              <w:t>.</w:t>
            </w:r>
            <w:r w:rsidR="00F640D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640DA" w:rsidRPr="00F640DA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(Sorting out)</w:t>
            </w:r>
            <w:r w:rsidR="00F640DA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</w:t>
            </w:r>
            <w:r w:rsidR="00F640DA" w:rsidRPr="00F640DA">
              <w:rPr>
                <w:rFonts w:ascii="Century Gothic" w:hAnsi="Century Gothic"/>
                <w:sz w:val="16"/>
                <w:szCs w:val="16"/>
              </w:rPr>
              <w:t>(ACAMUM103</w:t>
            </w:r>
            <w:r w:rsidR="00F640DA">
              <w:rPr>
                <w:rFonts w:ascii="Century Gothic" w:hAnsi="Century Gothic"/>
                <w:sz w:val="16"/>
                <w:szCs w:val="16"/>
              </w:rPr>
              <w:t>/90</w:t>
            </w:r>
            <w:r w:rsidR="00F640DA" w:rsidRPr="00F640DA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603DCF" w:rsidRPr="00B910B5" w:rsidRDefault="00603DCF" w:rsidP="0099466A">
            <w:pPr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>Garage Band – bass loops</w:t>
            </w:r>
            <w:r w:rsidR="00B910B5">
              <w:rPr>
                <w:rFonts w:ascii="Century Gothic" w:hAnsi="Century Gothic"/>
                <w:sz w:val="16"/>
                <w:szCs w:val="16"/>
              </w:rPr>
              <w:t xml:space="preserve"> – explore sounds</w:t>
            </w:r>
          </w:p>
        </w:tc>
        <w:tc>
          <w:tcPr>
            <w:tcW w:w="4380" w:type="dxa"/>
            <w:tcBorders>
              <w:bottom w:val="double" w:sz="4" w:space="0" w:color="4472C4" w:themeColor="accent5"/>
            </w:tcBorders>
          </w:tcPr>
          <w:p w:rsidR="00F640DA" w:rsidRDefault="00B910B5" w:rsidP="00F133DA">
            <w:pPr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>Sibelius – creation of a bass line and Drum beat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in the style of Stevie Wonder’s “Superstition.”</w:t>
            </w:r>
            <w:r w:rsidR="00F640DA">
              <w:rPr>
                <w:rFonts w:ascii="Century Gothic" w:hAnsi="Century Gothic"/>
                <w:sz w:val="16"/>
                <w:szCs w:val="16"/>
              </w:rPr>
              <w:t xml:space="preserve"> (ACAMUM099)</w:t>
            </w:r>
          </w:p>
          <w:p w:rsidR="00F640DA" w:rsidRPr="00F640DA" w:rsidRDefault="00B910B5" w:rsidP="00F640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Present work to the class.</w:t>
            </w:r>
            <w:r w:rsidR="00F640DA">
              <w:rPr>
                <w:rFonts w:ascii="Century Gothic" w:hAnsi="Century Gothic"/>
                <w:sz w:val="16"/>
                <w:szCs w:val="16"/>
              </w:rPr>
              <w:t xml:space="preserve"> (ACAMUM90)</w:t>
            </w:r>
            <w:r w:rsidR="00F640DA">
              <w:rPr>
                <w:rFonts w:ascii="Century Gothic" w:hAnsi="Century Gothic"/>
              </w:rPr>
              <w:t xml:space="preserve"> </w:t>
            </w:r>
            <w:r w:rsidR="00F640DA" w:rsidRPr="00F640DA">
              <w:rPr>
                <w:rFonts w:ascii="Century Gothic" w:hAnsi="Century Gothic"/>
                <w:sz w:val="16"/>
                <w:szCs w:val="16"/>
                <w:highlight w:val="magenta"/>
              </w:rPr>
              <w:t>(Developing ICT capability)</w:t>
            </w:r>
          </w:p>
          <w:p w:rsidR="00B910B5" w:rsidRPr="00B910B5" w:rsidRDefault="00B910B5" w:rsidP="00F13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408" w:type="dxa"/>
            <w:tcBorders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FFFFFF"/>
          </w:tcPr>
          <w:p w:rsidR="00D61EE1" w:rsidRPr="00D61EE1" w:rsidRDefault="00603DCF" w:rsidP="00D61EE1">
            <w:pPr>
              <w:rPr>
                <w:rFonts w:ascii="Bradley Hand ITC" w:hAnsi="Bradley Hand IT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 xml:space="preserve">Research “Glam Rock” </w:t>
            </w:r>
            <w:r w:rsidR="00D61EE1" w:rsidRPr="00D61EE1">
              <w:rPr>
                <w:rFonts w:ascii="Century Gothic" w:hAnsi="Century Gothic"/>
                <w:sz w:val="16"/>
                <w:szCs w:val="16"/>
                <w:highlight w:val="magenta"/>
              </w:rPr>
              <w:t>(by choosing one of the discussed critical evaluation tools, or finding another tool)</w:t>
            </w:r>
            <w:r w:rsidR="00D61EE1">
              <w:rPr>
                <w:rFonts w:ascii="Century Gothic" w:hAnsi="Century Gothic"/>
                <w:sz w:val="16"/>
                <w:szCs w:val="16"/>
              </w:rPr>
              <w:t xml:space="preserve"> and</w:t>
            </w:r>
            <w:r w:rsidRPr="00B910B5">
              <w:rPr>
                <w:rFonts w:ascii="Century Gothic" w:hAnsi="Century Gothic"/>
                <w:sz w:val="16"/>
                <w:szCs w:val="16"/>
              </w:rPr>
              <w:t xml:space="preserve"> either Queen, Elton John, David Bowie or KISS</w:t>
            </w:r>
            <w:r w:rsidR="00D61EE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D61EE1" w:rsidRPr="00D61EE1">
              <w:rPr>
                <w:rFonts w:ascii="Century Gothic" w:hAnsi="Century Gothic"/>
                <w:sz w:val="16"/>
                <w:szCs w:val="16"/>
                <w:highlight w:val="magenta"/>
              </w:rPr>
              <w:t>or another suitable artist</w:t>
            </w:r>
            <w:r w:rsidRPr="00D61EE1">
              <w:rPr>
                <w:rFonts w:ascii="Century Gothic" w:hAnsi="Century Gothic"/>
                <w:sz w:val="16"/>
                <w:szCs w:val="16"/>
                <w:highlight w:val="magenta"/>
              </w:rPr>
              <w:t>.</w:t>
            </w:r>
            <w:r w:rsidRPr="00B910B5">
              <w:rPr>
                <w:rFonts w:ascii="Century Gothic" w:hAnsi="Century Gothic"/>
                <w:sz w:val="16"/>
                <w:szCs w:val="16"/>
              </w:rPr>
              <w:t xml:space="preserve">  Find a representative song and prepare a mini analysis for the class</w:t>
            </w:r>
            <w:r w:rsidR="00B910B5">
              <w:rPr>
                <w:rFonts w:ascii="Century Gothic" w:hAnsi="Century Gothic"/>
                <w:sz w:val="16"/>
                <w:szCs w:val="16"/>
              </w:rPr>
              <w:t xml:space="preserve"> with a brief analysis and a discussion on why the song/artist is innovative.</w:t>
            </w:r>
            <w:r w:rsidR="00CD13C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61EE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61EE1" w:rsidRPr="00D61EE1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Use the </w:t>
            </w:r>
            <w:hyperlink r:id="rId9" w:history="1">
              <w:r w:rsidR="00D61EE1" w:rsidRPr="00D61EE1">
                <w:rPr>
                  <w:rStyle w:val="Hyperlink"/>
                  <w:rFonts w:ascii="Century Gothic" w:hAnsi="Century Gothic"/>
                  <w:sz w:val="16"/>
                  <w:szCs w:val="16"/>
                  <w:highlight w:val="magenta"/>
                </w:rPr>
                <w:t>Information Process compass</w:t>
              </w:r>
            </w:hyperlink>
            <w:r w:rsidR="00D61EE1" w:rsidRPr="00D61EE1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 to generate suitable questions</w:t>
            </w:r>
            <w:r w:rsidR="00D61EE1">
              <w:rPr>
                <w:rFonts w:ascii="Century Gothic" w:hAnsi="Century Gothic"/>
                <w:sz w:val="16"/>
                <w:szCs w:val="16"/>
              </w:rPr>
              <w:t>.</w:t>
            </w:r>
            <w:r w:rsidR="00CD13C7">
              <w:rPr>
                <w:rFonts w:ascii="Century Gothic" w:hAnsi="Century Gothic"/>
                <w:sz w:val="16"/>
                <w:szCs w:val="16"/>
              </w:rPr>
              <w:t xml:space="preserve"> (Complete for homework)</w:t>
            </w:r>
            <w:r w:rsidR="00D61EE1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r w:rsidR="00D61EE1" w:rsidRPr="00D61EE1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>Going further</w:t>
            </w:r>
            <w:r w:rsidR="00D61EE1" w:rsidRPr="00D61EE1">
              <w:rPr>
                <w:rFonts w:ascii="Century Gothic" w:hAnsi="Century Gothic"/>
                <w:color w:val="1F4E79" w:themeColor="accent1" w:themeShade="80"/>
                <w:sz w:val="16"/>
                <w:szCs w:val="16"/>
              </w:rPr>
              <w:t xml:space="preserve"> </w:t>
            </w:r>
            <w:r w:rsidR="00D61EE1">
              <w:rPr>
                <w:rFonts w:ascii="Century Gothic" w:hAnsi="Century Gothic"/>
                <w:sz w:val="16"/>
                <w:szCs w:val="16"/>
              </w:rPr>
              <w:t xml:space="preserve">– personalising) </w:t>
            </w:r>
            <w:r w:rsidR="00D61EE1" w:rsidRPr="00D61EE1">
              <w:rPr>
                <w:rFonts w:ascii="Bradley Hand ITC" w:hAnsi="Bradley Hand ITC"/>
                <w:sz w:val="16"/>
                <w:szCs w:val="16"/>
              </w:rPr>
              <w:t>(Situated window</w:t>
            </w:r>
            <w:r w:rsidR="00D61EE1">
              <w:rPr>
                <w:rFonts w:ascii="Bradley Hand ITC" w:hAnsi="Bradley Hand ITC"/>
                <w:sz w:val="16"/>
                <w:szCs w:val="16"/>
              </w:rPr>
              <w:t xml:space="preserve"> – discipline specific</w:t>
            </w:r>
            <w:r w:rsidR="00D61EE1" w:rsidRPr="00D61EE1">
              <w:rPr>
                <w:rFonts w:ascii="Bradley Hand ITC" w:hAnsi="Bradley Hand ITC"/>
                <w:sz w:val="16"/>
                <w:szCs w:val="16"/>
              </w:rPr>
              <w:t>)</w:t>
            </w:r>
            <w:r w:rsidR="00D61EE1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D61EE1" w:rsidRPr="00D61EE1">
              <w:rPr>
                <w:rFonts w:ascii="Century Gothic" w:hAnsi="Century Gothic"/>
                <w:sz w:val="16"/>
                <w:szCs w:val="16"/>
              </w:rPr>
              <w:t>(ACAMUR091)</w:t>
            </w:r>
          </w:p>
        </w:tc>
      </w:tr>
      <w:tr w:rsidR="00E0031E" w:rsidRPr="00B910B5" w:rsidTr="002C46B5">
        <w:tc>
          <w:tcPr>
            <w:tcW w:w="1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031E" w:rsidRDefault="00E0031E" w:rsidP="00F640DA">
            <w:pPr>
              <w:rPr>
                <w:rFonts w:ascii="Century Gothic" w:hAnsi="Century Gothic"/>
                <w:b/>
              </w:rPr>
            </w:pPr>
          </w:p>
        </w:tc>
      </w:tr>
      <w:tr w:rsidR="00F640DA" w:rsidRPr="00B910B5" w:rsidTr="002C46B5">
        <w:tc>
          <w:tcPr>
            <w:tcW w:w="1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46B5" w:rsidRDefault="002C46B5" w:rsidP="00F640DA">
            <w:pPr>
              <w:rPr>
                <w:rFonts w:ascii="Century Gothic" w:hAnsi="Century Gothic"/>
                <w:b/>
              </w:rPr>
            </w:pPr>
          </w:p>
          <w:p w:rsidR="00F640DA" w:rsidRPr="002C46B5" w:rsidRDefault="00F640DA" w:rsidP="002C46B5">
            <w:pPr>
              <w:rPr>
                <w:rFonts w:ascii="Century Gothic" w:hAnsi="Century Gothic"/>
              </w:rPr>
            </w:pPr>
            <w:r w:rsidRPr="00D61EE1">
              <w:rPr>
                <w:rFonts w:ascii="Century Gothic" w:hAnsi="Century Gothic"/>
                <w:b/>
              </w:rPr>
              <w:lastRenderedPageBreak/>
              <w:t>Phase 2 – How can I be innovative?</w:t>
            </w:r>
            <w:r>
              <w:rPr>
                <w:rFonts w:ascii="Century Gothic" w:hAnsi="Century Gothic"/>
              </w:rPr>
              <w:t xml:space="preserve"> (</w:t>
            </w:r>
            <w:r w:rsidRPr="00F640DA">
              <w:rPr>
                <w:rFonts w:ascii="Century Gothic" w:hAnsi="Century Gothic"/>
                <w:b/>
                <w:color w:val="FFC000"/>
              </w:rPr>
              <w:t xml:space="preserve">Tuning in to students’ thinking, </w:t>
            </w:r>
            <w:r w:rsidRPr="00F640DA">
              <w:rPr>
                <w:rFonts w:ascii="Century Gothic" w:hAnsi="Century Gothic"/>
                <w:b/>
                <w:color w:val="00B050"/>
              </w:rPr>
              <w:t>Synthesising and Reflecting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E0031E" w:rsidRPr="00B910B5" w:rsidTr="002C46B5">
        <w:tc>
          <w:tcPr>
            <w:tcW w:w="0" w:type="auto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E0031E" w:rsidRPr="005B4238" w:rsidRDefault="00E0031E" w:rsidP="00E0031E">
            <w:pPr>
              <w:jc w:val="center"/>
              <w:rPr>
                <w:rFonts w:ascii="Century Gothic" w:hAnsi="Century Gothic"/>
              </w:rPr>
            </w:pPr>
            <w:r w:rsidRPr="005B4238">
              <w:rPr>
                <w:rFonts w:ascii="Century Gothic" w:hAnsi="Century Gothic"/>
              </w:rPr>
              <w:lastRenderedPageBreak/>
              <w:t>Week</w:t>
            </w:r>
          </w:p>
        </w:tc>
        <w:tc>
          <w:tcPr>
            <w:tcW w:w="4469" w:type="dxa"/>
            <w:tcBorders>
              <w:top w:val="double" w:sz="4" w:space="0" w:color="4472C4" w:themeColor="accent5"/>
              <w:left w:val="double" w:sz="4" w:space="0" w:color="4472C4" w:themeColor="accent5"/>
            </w:tcBorders>
            <w:shd w:val="clear" w:color="auto" w:fill="9CC2E5" w:themeFill="accent1" w:themeFillTint="99"/>
          </w:tcPr>
          <w:p w:rsidR="00E0031E" w:rsidRPr="005B4238" w:rsidRDefault="00E0031E" w:rsidP="00E0031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Double Lesson </w:t>
            </w:r>
            <w:r w:rsidRPr="005B4238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 xml:space="preserve"> (90 mins)</w:t>
            </w:r>
          </w:p>
        </w:tc>
        <w:tc>
          <w:tcPr>
            <w:tcW w:w="4380" w:type="dxa"/>
            <w:tcBorders>
              <w:top w:val="double" w:sz="4" w:space="0" w:color="4472C4" w:themeColor="accent5"/>
            </w:tcBorders>
            <w:shd w:val="clear" w:color="auto" w:fill="9CC2E5" w:themeFill="accent1" w:themeFillTint="99"/>
          </w:tcPr>
          <w:p w:rsidR="00E0031E" w:rsidRPr="005B4238" w:rsidRDefault="00E0031E" w:rsidP="00E0031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Double Lesson 2 (90 mins)</w:t>
            </w:r>
          </w:p>
        </w:tc>
        <w:tc>
          <w:tcPr>
            <w:tcW w:w="4408" w:type="dxa"/>
            <w:tcBorders>
              <w:top w:val="double" w:sz="4" w:space="0" w:color="4472C4" w:themeColor="accent5"/>
              <w:bottom w:val="single" w:sz="4" w:space="0" w:color="auto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E0031E" w:rsidRPr="005B4238" w:rsidRDefault="00E0031E" w:rsidP="00E0031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Single lesson (45 mins)</w:t>
            </w:r>
          </w:p>
        </w:tc>
      </w:tr>
      <w:tr w:rsidR="00FC43F1" w:rsidRPr="00B910B5" w:rsidTr="002C46B5">
        <w:tc>
          <w:tcPr>
            <w:tcW w:w="0" w:type="auto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  <w:shd w:val="clear" w:color="auto" w:fill="FFFFFF"/>
          </w:tcPr>
          <w:p w:rsidR="00603DCF" w:rsidRPr="00B910B5" w:rsidRDefault="00603DCF" w:rsidP="006B17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>4</w:t>
            </w:r>
          </w:p>
          <w:p w:rsidR="00603DCF" w:rsidRDefault="00603DCF" w:rsidP="006B17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C43F1" w:rsidRDefault="00FC43F1" w:rsidP="006B17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C43F1" w:rsidRPr="00B910B5" w:rsidRDefault="00FC43F1" w:rsidP="00FC43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Expressive</w:t>
            </w:r>
            <w:r w:rsidRPr="00D61EE1">
              <w:rPr>
                <w:rFonts w:ascii="Bradley Hand ITC" w:hAnsi="Bradley Hand ITC"/>
                <w:sz w:val="16"/>
                <w:szCs w:val="16"/>
              </w:rPr>
              <w:t xml:space="preserve"> window</w:t>
            </w:r>
            <w:r>
              <w:rPr>
                <w:rFonts w:ascii="Bradley Hand ITC" w:hAnsi="Bradley Hand ITC"/>
                <w:sz w:val="16"/>
                <w:szCs w:val="16"/>
              </w:rPr>
              <w:t xml:space="preserve"> – expressing feelings</w:t>
            </w:r>
          </w:p>
        </w:tc>
        <w:tc>
          <w:tcPr>
            <w:tcW w:w="4469" w:type="dxa"/>
            <w:tcBorders>
              <w:top w:val="double" w:sz="4" w:space="0" w:color="4472C4" w:themeColor="accent5"/>
              <w:left w:val="double" w:sz="4" w:space="0" w:color="4472C4" w:themeColor="accent5"/>
            </w:tcBorders>
            <w:shd w:val="clear" w:color="auto" w:fill="FFFFFF"/>
          </w:tcPr>
          <w:p w:rsidR="00603DCF" w:rsidRDefault="00603DCF" w:rsidP="00B910B5">
            <w:pPr>
              <w:shd w:val="clear" w:color="auto" w:fill="FFFFFF"/>
              <w:tabs>
                <w:tab w:val="left" w:pos="2145"/>
              </w:tabs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 xml:space="preserve">Mini Analysis </w:t>
            </w:r>
            <w:r w:rsidR="00B910B5">
              <w:rPr>
                <w:rFonts w:ascii="Century Gothic" w:hAnsi="Century Gothic"/>
                <w:sz w:val="16"/>
                <w:szCs w:val="16"/>
              </w:rPr>
              <w:t xml:space="preserve">class </w:t>
            </w:r>
            <w:r w:rsidRPr="00B910B5">
              <w:rPr>
                <w:rFonts w:ascii="Century Gothic" w:hAnsi="Century Gothic"/>
                <w:sz w:val="16"/>
                <w:szCs w:val="16"/>
              </w:rPr>
              <w:t>presentatio</w:t>
            </w:r>
            <w:r w:rsidR="00B910B5">
              <w:rPr>
                <w:rFonts w:ascii="Century Gothic" w:hAnsi="Century Gothic"/>
                <w:sz w:val="16"/>
                <w:szCs w:val="16"/>
              </w:rPr>
              <w:t>ns</w:t>
            </w:r>
            <w:r w:rsidR="00D61EE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61EE1" w:rsidRPr="00D61EE1">
              <w:rPr>
                <w:rFonts w:ascii="Century Gothic" w:hAnsi="Century Gothic"/>
                <w:sz w:val="16"/>
                <w:szCs w:val="16"/>
                <w:highlight w:val="magenta"/>
              </w:rPr>
              <w:t>with class discussions</w:t>
            </w:r>
          </w:p>
          <w:p w:rsidR="0006782A" w:rsidRDefault="00D61EE1" w:rsidP="00B910B5">
            <w:pPr>
              <w:shd w:val="clear" w:color="auto" w:fill="FFFFFF"/>
              <w:tabs>
                <w:tab w:val="left" w:pos="2145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>(</w:t>
            </w:r>
            <w:r w:rsidRPr="00D61EE1"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>Tuning in to students’ thinking</w:t>
            </w:r>
            <w:r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 xml:space="preserve">) </w:t>
            </w:r>
            <w:r w:rsidRPr="00D61EE1">
              <w:rPr>
                <w:rFonts w:ascii="Century Gothic" w:hAnsi="Century Gothic"/>
                <w:sz w:val="16"/>
                <w:szCs w:val="16"/>
              </w:rPr>
              <w:t>(ACAMUR091)</w:t>
            </w:r>
          </w:p>
          <w:p w:rsidR="00E0031E" w:rsidRPr="00D61EE1" w:rsidRDefault="00E0031E" w:rsidP="00B910B5">
            <w:pPr>
              <w:shd w:val="clear" w:color="auto" w:fill="FFFFFF"/>
              <w:tabs>
                <w:tab w:val="left" w:pos="2145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Distribution of Musicology task (no work time in class yet, but handed out earlier so that students have time to choose artists and repertoire.)</w:t>
            </w:r>
          </w:p>
        </w:tc>
        <w:tc>
          <w:tcPr>
            <w:tcW w:w="4380" w:type="dxa"/>
            <w:tcBorders>
              <w:top w:val="double" w:sz="4" w:space="0" w:color="4472C4" w:themeColor="accent5"/>
            </w:tcBorders>
          </w:tcPr>
          <w:p w:rsidR="00FC43F1" w:rsidRDefault="00B910B5" w:rsidP="004B720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Tchaikovsky and innovations in compositions for ballet </w:t>
            </w:r>
            <w:r w:rsidR="0006782A">
              <w:rPr>
                <w:rFonts w:ascii="Century Gothic" w:hAnsi="Century Gothic"/>
                <w:sz w:val="16"/>
                <w:szCs w:val="16"/>
              </w:rPr>
              <w:t>eg.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“Swan Lake.”  Links to modern day film music scores.</w:t>
            </w:r>
            <w:r w:rsidR="00FC43F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C43F1" w:rsidRPr="00FC43F1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Synthesising and Reflecting</w:t>
            </w:r>
            <w:r w:rsidR="00FC43F1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="00FC43F1"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making connections between ideas)</w:t>
            </w:r>
          </w:p>
          <w:p w:rsidR="00B910B5" w:rsidRPr="00B910B5" w:rsidRDefault="00FC43F1" w:rsidP="004B720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Jo</w:t>
            </w:r>
            <w:r w:rsidR="00B910B5">
              <w:rPr>
                <w:rFonts w:ascii="Century Gothic" w:hAnsi="Century Gothic"/>
                <w:sz w:val="16"/>
                <w:szCs w:val="16"/>
              </w:rPr>
              <w:t xml:space="preserve">hn Williams- Famous themes </w:t>
            </w:r>
            <w:r w:rsidR="00B910B5" w:rsidRPr="00B910B5">
              <w:rPr>
                <w:rFonts w:ascii="Century Gothic" w:hAnsi="Century Gothic"/>
                <w:sz w:val="16"/>
                <w:szCs w:val="16"/>
              </w:rPr>
              <w:t>(Jaws, Star Wars, Superman, Harry Potter)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How many are familiar?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(</w:t>
            </w:r>
            <w:r w:rsidRPr="00FC43F1"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>Tuning in to students’ thinking</w:t>
            </w:r>
            <w:r w:rsidRPr="00B910B5">
              <w:rPr>
                <w:rFonts w:ascii="Century Gothic" w:hAnsi="Century Gothic"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</w:tc>
        <w:tc>
          <w:tcPr>
            <w:tcW w:w="4408" w:type="dxa"/>
            <w:tcBorders>
              <w:top w:val="double" w:sz="4" w:space="0" w:color="4472C4" w:themeColor="accent5"/>
              <w:bottom w:val="single" w:sz="4" w:space="0" w:color="auto"/>
              <w:right w:val="double" w:sz="4" w:space="0" w:color="4472C4" w:themeColor="accent5"/>
            </w:tcBorders>
            <w:shd w:val="clear" w:color="auto" w:fill="auto"/>
          </w:tcPr>
          <w:p w:rsidR="00FC43F1" w:rsidRPr="00FC43F1" w:rsidRDefault="00FC43F1" w:rsidP="00FC43F1">
            <w:pPr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>Worksheet on “The Lion King”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FC43F1">
              <w:rPr>
                <w:rFonts w:ascii="Century Gothic" w:hAnsi="Century Gothic"/>
                <w:strike/>
                <w:sz w:val="16"/>
                <w:szCs w:val="16"/>
              </w:rPr>
              <w:t>innovative use of themes</w:t>
            </w:r>
            <w:r w:rsidR="000448C8">
              <w:rPr>
                <w:rFonts w:ascii="Century Gothic" w:hAnsi="Century Gothic"/>
                <w:strike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How does the composer’s use of themes provide an emotional connection to the characters and story?</w:t>
            </w:r>
            <w:r w:rsidRPr="00FC43F1"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 xml:space="preserve"> Tuning in to students’ thinking</w:t>
            </w:r>
          </w:p>
          <w:p w:rsidR="00603DCF" w:rsidRPr="0006782A" w:rsidRDefault="00FC43F1" w:rsidP="00FC43F1">
            <w:pPr>
              <w:tabs>
                <w:tab w:val="left" w:pos="325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Homework:  </w:t>
            </w:r>
            <w:r w:rsidRPr="00B910B5">
              <w:rPr>
                <w:rFonts w:ascii="Century Gothic" w:hAnsi="Century Gothic"/>
                <w:sz w:val="16"/>
                <w:szCs w:val="16"/>
              </w:rPr>
              <w:t>Choose Film Music Excerpt for mini project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D61EE1" w:rsidRPr="00B910B5" w:rsidTr="002C46B5">
        <w:tc>
          <w:tcPr>
            <w:tcW w:w="0" w:type="auto"/>
            <w:tcBorders>
              <w:left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03DCF" w:rsidRDefault="00603DCF" w:rsidP="006B17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>5</w:t>
            </w:r>
          </w:p>
          <w:p w:rsidR="00FC43F1" w:rsidRPr="00B910B5" w:rsidRDefault="00FC43F1" w:rsidP="006B17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03DCF" w:rsidRPr="00B910B5" w:rsidRDefault="00FC43F1" w:rsidP="006B17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Expressive</w:t>
            </w:r>
            <w:r w:rsidRPr="00D61EE1">
              <w:rPr>
                <w:rFonts w:ascii="Bradley Hand ITC" w:hAnsi="Bradley Hand ITC"/>
                <w:sz w:val="16"/>
                <w:szCs w:val="16"/>
              </w:rPr>
              <w:t xml:space="preserve"> window</w:t>
            </w:r>
            <w:r>
              <w:rPr>
                <w:rFonts w:ascii="Bradley Hand ITC" w:hAnsi="Bradley Hand ITC"/>
                <w:sz w:val="16"/>
                <w:szCs w:val="16"/>
              </w:rPr>
              <w:t xml:space="preserve"> – expressing feelings</w:t>
            </w:r>
          </w:p>
        </w:tc>
        <w:tc>
          <w:tcPr>
            <w:tcW w:w="4469" w:type="dxa"/>
            <w:tcBorders>
              <w:left w:val="double" w:sz="4" w:space="0" w:color="4472C4" w:themeColor="accent5"/>
            </w:tcBorders>
            <w:shd w:val="clear" w:color="auto" w:fill="auto"/>
          </w:tcPr>
          <w:p w:rsidR="00603DCF" w:rsidRPr="00B910B5" w:rsidRDefault="00FC43F1" w:rsidP="00FC43F1">
            <w:pPr>
              <w:rPr>
                <w:rFonts w:ascii="Century Gothic" w:hAnsi="Century Gothic"/>
                <w:sz w:val="16"/>
                <w:szCs w:val="16"/>
              </w:rPr>
            </w:pPr>
            <w:r w:rsidRPr="00FC43F1">
              <w:rPr>
                <w:rFonts w:ascii="Century Gothic" w:hAnsi="Century Gothic"/>
                <w:sz w:val="12"/>
                <w:szCs w:val="12"/>
                <w:highlight w:val="magenta"/>
              </w:rPr>
              <w:t>(10.6 – Evaluate music to inform and refine their own compositions)</w:t>
            </w:r>
            <w:r w:rsidR="00E0031E">
              <w:rPr>
                <w:rFonts w:ascii="Century Gothic" w:hAnsi="Century Gothic"/>
                <w:sz w:val="12"/>
                <w:szCs w:val="12"/>
                <w:highlight w:val="magenta"/>
              </w:rPr>
              <w:t xml:space="preserve"> 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Using the lessons learned in last lesson’s analysis, plan a short 15-30 second composition to a film/animation excerpt that establishes a character’s theme or expresses an emotion.  Students can choose to work in pairs if they wish (Summative assessment)</w:t>
            </w:r>
          </w:p>
        </w:tc>
        <w:tc>
          <w:tcPr>
            <w:tcW w:w="4380" w:type="dxa"/>
          </w:tcPr>
          <w:p w:rsidR="00603DCF" w:rsidRDefault="00FC43F1" w:rsidP="0006782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Continue work on </w:t>
            </w:r>
            <w:r w:rsidR="0006782A">
              <w:rPr>
                <w:rFonts w:ascii="Century Gothic" w:hAnsi="Century Gothic"/>
                <w:sz w:val="16"/>
                <w:szCs w:val="16"/>
              </w:rPr>
              <w:t xml:space="preserve">Film Music mini composition project </w:t>
            </w:r>
            <w:r>
              <w:rPr>
                <w:rFonts w:ascii="Century Gothic" w:hAnsi="Century Gothic"/>
                <w:sz w:val="16"/>
                <w:szCs w:val="16"/>
              </w:rPr>
              <w:t>–</w:t>
            </w:r>
            <w:r w:rsidR="0006782A">
              <w:rPr>
                <w:rFonts w:ascii="Century Gothic" w:hAnsi="Century Gothic"/>
                <w:sz w:val="16"/>
                <w:szCs w:val="16"/>
              </w:rPr>
              <w:t xml:space="preserve"> Sibelius</w:t>
            </w:r>
          </w:p>
          <w:p w:rsidR="00FC43F1" w:rsidRDefault="00FC43F1" w:rsidP="00FC43F1">
            <w:pPr>
              <w:rPr>
                <w:rFonts w:ascii="Century Gothic" w:hAnsi="Century Gothic"/>
                <w:sz w:val="16"/>
                <w:szCs w:val="16"/>
              </w:rPr>
            </w:pPr>
            <w:r w:rsidRPr="00FC43F1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Synthesising and Reflecting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making connections between ideas)</w:t>
            </w:r>
          </w:p>
          <w:p w:rsidR="00FC43F1" w:rsidRPr="00B910B5" w:rsidRDefault="00FC43F1" w:rsidP="0006782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  <w:right w:val="double" w:sz="4" w:space="0" w:color="4472C4" w:themeColor="accent5"/>
            </w:tcBorders>
            <w:shd w:val="clear" w:color="auto" w:fill="auto"/>
          </w:tcPr>
          <w:p w:rsidR="00603DCF" w:rsidRDefault="00FC43F1" w:rsidP="0006782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Continue work on Film Music mini composition project – Sibelius</w:t>
            </w:r>
          </w:p>
          <w:p w:rsidR="00FC43F1" w:rsidRDefault="00FC43F1" w:rsidP="00FC43F1">
            <w:pPr>
              <w:rPr>
                <w:rFonts w:ascii="Century Gothic" w:hAnsi="Century Gothic"/>
                <w:sz w:val="16"/>
                <w:szCs w:val="16"/>
              </w:rPr>
            </w:pPr>
            <w:r w:rsidRPr="00FC43F1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Synthesising and Reflecting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making connections between ideas)</w:t>
            </w:r>
          </w:p>
          <w:p w:rsidR="00603DCF" w:rsidRPr="00B910B5" w:rsidRDefault="00603DCF" w:rsidP="004B720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03DCF" w:rsidRPr="00B910B5" w:rsidRDefault="00603DCF" w:rsidP="004B72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C43F1" w:rsidRPr="00B910B5" w:rsidTr="002C46B5">
        <w:tc>
          <w:tcPr>
            <w:tcW w:w="0" w:type="auto"/>
            <w:tcBorders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03DCF" w:rsidRDefault="00603DCF" w:rsidP="006B17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>6</w:t>
            </w:r>
          </w:p>
          <w:p w:rsidR="00FC43F1" w:rsidRPr="00B910B5" w:rsidRDefault="00FC43F1" w:rsidP="006B17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03DCF" w:rsidRPr="00B910B5" w:rsidRDefault="00FC43F1" w:rsidP="006B17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Expressive</w:t>
            </w:r>
            <w:r w:rsidRPr="00D61EE1">
              <w:rPr>
                <w:rFonts w:ascii="Bradley Hand ITC" w:hAnsi="Bradley Hand ITC"/>
                <w:sz w:val="16"/>
                <w:szCs w:val="16"/>
              </w:rPr>
              <w:t xml:space="preserve"> window</w:t>
            </w:r>
            <w:r>
              <w:rPr>
                <w:rFonts w:ascii="Bradley Hand ITC" w:hAnsi="Bradley Hand ITC"/>
                <w:sz w:val="16"/>
                <w:szCs w:val="16"/>
              </w:rPr>
              <w:t xml:space="preserve"> – expressing feelings</w:t>
            </w:r>
          </w:p>
        </w:tc>
        <w:tc>
          <w:tcPr>
            <w:tcW w:w="4469" w:type="dxa"/>
            <w:tcBorders>
              <w:left w:val="double" w:sz="4" w:space="0" w:color="4472C4" w:themeColor="accent5"/>
              <w:bottom w:val="double" w:sz="4" w:space="0" w:color="4472C4" w:themeColor="accent5"/>
            </w:tcBorders>
            <w:shd w:val="clear" w:color="auto" w:fill="auto"/>
          </w:tcPr>
          <w:p w:rsidR="00603DCF" w:rsidRDefault="00FC43F1" w:rsidP="0006782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Presentation of Film Music mini compositions</w:t>
            </w:r>
          </w:p>
          <w:p w:rsidR="00FC43F1" w:rsidRDefault="00FC43F1" w:rsidP="00FC43F1">
            <w:pPr>
              <w:rPr>
                <w:rFonts w:ascii="Century Gothic" w:hAnsi="Century Gothic"/>
                <w:sz w:val="16"/>
                <w:szCs w:val="16"/>
              </w:rPr>
            </w:pPr>
            <w:r w:rsidRPr="00E0031E">
              <w:rPr>
                <w:rFonts w:ascii="Century Gothic" w:hAnsi="Century Gothic"/>
                <w:b/>
                <w:color w:val="833C0B" w:themeColor="accent2" w:themeShade="80"/>
                <w:sz w:val="16"/>
                <w:szCs w:val="16"/>
              </w:rPr>
              <w:t>Acting and Applying</w:t>
            </w:r>
            <w:r w:rsidRPr="00E0031E">
              <w:rPr>
                <w:rFonts w:ascii="Century Gothic" w:hAnsi="Century Gothic"/>
                <w:color w:val="833C0B" w:themeColor="accent2" w:themeShade="8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– 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sharing new learning with others</w:t>
            </w:r>
          </w:p>
          <w:p w:rsidR="00FC43F1" w:rsidRPr="00B910B5" w:rsidRDefault="00FC43F1" w:rsidP="0006782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80" w:type="dxa"/>
            <w:tcBorders>
              <w:bottom w:val="double" w:sz="4" w:space="0" w:color="4472C4" w:themeColor="accent5"/>
            </w:tcBorders>
          </w:tcPr>
          <w:p w:rsidR="00603DCF" w:rsidRPr="00B910B5" w:rsidRDefault="00FC43F1" w:rsidP="0006782A">
            <w:pPr>
              <w:rPr>
                <w:rFonts w:ascii="Century Gothic" w:hAnsi="Century Gothic"/>
                <w:sz w:val="16"/>
                <w:szCs w:val="16"/>
              </w:rPr>
            </w:pP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How can I use what I’ve learned so far in this unit to create my own innovative music?  Choose any style or genre and brainstorm ideas for an original composition.</w:t>
            </w:r>
            <w:r w:rsidRPr="00FC43F1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 xml:space="preserve"> Synthesising and Reflecting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making connections between ideas)</w:t>
            </w:r>
          </w:p>
        </w:tc>
        <w:tc>
          <w:tcPr>
            <w:tcW w:w="4408" w:type="dxa"/>
            <w:tcBorders>
              <w:top w:val="single" w:sz="4" w:space="0" w:color="auto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03DCF" w:rsidRPr="00FC43F1" w:rsidRDefault="00D61EE1" w:rsidP="00AB5613">
            <w:pPr>
              <w:rPr>
                <w:rFonts w:ascii="Century Gothic" w:hAnsi="Century Gothic"/>
                <w:sz w:val="16"/>
                <w:szCs w:val="16"/>
                <w:highlight w:val="magenta"/>
              </w:rPr>
            </w:pP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Distribution of Musicology Task </w:t>
            </w:r>
          </w:p>
          <w:p w:rsidR="00FC43F1" w:rsidRPr="00B910B5" w:rsidRDefault="00FC43F1" w:rsidP="00AB5613">
            <w:pPr>
              <w:rPr>
                <w:rFonts w:ascii="Century Gothic" w:hAnsi="Century Gothic"/>
                <w:sz w:val="16"/>
                <w:szCs w:val="16"/>
              </w:rPr>
            </w:pP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Continued work on original composition.</w:t>
            </w:r>
          </w:p>
        </w:tc>
      </w:tr>
      <w:tr w:rsidR="00F640DA" w:rsidRPr="00B910B5" w:rsidTr="002C46B5">
        <w:tc>
          <w:tcPr>
            <w:tcW w:w="14174" w:type="dxa"/>
            <w:gridSpan w:val="4"/>
            <w:tcBorders>
              <w:top w:val="double" w:sz="4" w:space="0" w:color="4472C4" w:themeColor="accent5"/>
              <w:left w:val="nil"/>
              <w:right w:val="nil"/>
            </w:tcBorders>
            <w:shd w:val="clear" w:color="auto" w:fill="auto"/>
          </w:tcPr>
          <w:p w:rsidR="00F640DA" w:rsidRPr="002C46B5" w:rsidRDefault="00F640DA" w:rsidP="0006782A">
            <w:pPr>
              <w:rPr>
                <w:rFonts w:ascii="Century Gothic" w:hAnsi="Century Gothic"/>
                <w:b/>
              </w:rPr>
            </w:pPr>
            <w:r w:rsidRPr="00E0031E">
              <w:rPr>
                <w:rFonts w:ascii="Century Gothic" w:hAnsi="Century Gothic"/>
                <w:b/>
              </w:rPr>
              <w:t>Phase 3 – Who do I believe to be innovative and why?</w:t>
            </w:r>
            <w:r w:rsidR="00E0031E" w:rsidRPr="00E0031E">
              <w:rPr>
                <w:rFonts w:ascii="Century Gothic" w:hAnsi="Century Gothic"/>
                <w:b/>
                <w:color w:val="833C0B" w:themeColor="accent2" w:themeShade="80"/>
                <w:sz w:val="16"/>
                <w:szCs w:val="16"/>
              </w:rPr>
              <w:t xml:space="preserve"> </w:t>
            </w:r>
            <w:r w:rsidR="00E0031E" w:rsidRPr="00E0031E">
              <w:rPr>
                <w:rFonts w:ascii="Century Gothic" w:hAnsi="Century Gothic"/>
                <w:b/>
                <w:color w:val="833C0B" w:themeColor="accent2" w:themeShade="80"/>
              </w:rPr>
              <w:t>(</w:t>
            </w:r>
            <w:r w:rsidR="00E0031E" w:rsidRPr="00E0031E">
              <w:rPr>
                <w:rFonts w:ascii="Century Gothic" w:hAnsi="Century Gothic"/>
                <w:b/>
                <w:color w:val="833C0B" w:themeColor="accent2" w:themeShade="80"/>
              </w:rPr>
              <w:t>Acting and Applying</w:t>
            </w:r>
            <w:r w:rsidR="00E0031E" w:rsidRPr="00E0031E">
              <w:rPr>
                <w:rFonts w:ascii="Century Gothic" w:hAnsi="Century Gothic"/>
                <w:b/>
                <w:color w:val="833C0B" w:themeColor="accent2" w:themeShade="80"/>
              </w:rPr>
              <w:t>)</w:t>
            </w:r>
          </w:p>
        </w:tc>
      </w:tr>
      <w:tr w:rsidR="00FC43F1" w:rsidRPr="00B910B5" w:rsidTr="002C46B5">
        <w:tc>
          <w:tcPr>
            <w:tcW w:w="0" w:type="auto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06782A" w:rsidRDefault="0006782A" w:rsidP="0006782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FC43F1" w:rsidRDefault="00FC43F1" w:rsidP="0006782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C43F1" w:rsidRDefault="002C46B5" w:rsidP="00FC43F1">
            <w:pPr>
              <w:jc w:val="center"/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S.T.E.</w:t>
            </w:r>
          </w:p>
          <w:p w:rsidR="00FC43F1" w:rsidRPr="00B910B5" w:rsidRDefault="00FC43F1" w:rsidP="00FC43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window</w:t>
            </w:r>
            <w:r w:rsidR="002C46B5">
              <w:rPr>
                <w:rFonts w:ascii="Bradley Hand ITC" w:hAnsi="Bradley Hand ITC"/>
                <w:sz w:val="16"/>
                <w:szCs w:val="16"/>
              </w:rPr>
              <w:t>s</w:t>
            </w:r>
          </w:p>
          <w:p w:rsidR="0006782A" w:rsidRPr="00B910B5" w:rsidRDefault="0006782A" w:rsidP="0006782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469" w:type="dxa"/>
            <w:tcBorders>
              <w:top w:val="double" w:sz="4" w:space="0" w:color="4472C4" w:themeColor="accent5"/>
              <w:left w:val="double" w:sz="4" w:space="0" w:color="4472C4" w:themeColor="accent5"/>
            </w:tcBorders>
            <w:shd w:val="clear" w:color="auto" w:fill="auto"/>
          </w:tcPr>
          <w:p w:rsidR="0006782A" w:rsidRPr="00FC43F1" w:rsidRDefault="0006782A" w:rsidP="0006782A">
            <w:pPr>
              <w:rPr>
                <w:rFonts w:ascii="Century Gothic" w:hAnsi="Century Gothic"/>
                <w:sz w:val="16"/>
                <w:szCs w:val="16"/>
                <w:highlight w:val="magenta"/>
              </w:rPr>
            </w:pP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Work on Musicology Task</w:t>
            </w:r>
          </w:p>
          <w:p w:rsidR="00FC43F1" w:rsidRPr="00FC43F1" w:rsidRDefault="00FC43F1" w:rsidP="0006782A">
            <w:pPr>
              <w:rPr>
                <w:rFonts w:ascii="Century Gothic" w:hAnsi="Century Gothic"/>
                <w:sz w:val="16"/>
                <w:szCs w:val="16"/>
                <w:highlight w:val="magenta"/>
              </w:rPr>
            </w:pP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*Refer to task sheet to see detailed </w:t>
            </w:r>
            <w:r w:rsidR="000448C8"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breakdown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 of tasks.</w:t>
            </w:r>
          </w:p>
          <w:p w:rsidR="00FC43F1" w:rsidRDefault="00FC43F1" w:rsidP="00FC43F1">
            <w:pPr>
              <w:rPr>
                <w:rFonts w:ascii="Century Gothic" w:hAnsi="Century Gothic"/>
                <w:sz w:val="16"/>
                <w:szCs w:val="16"/>
              </w:rPr>
            </w:pPr>
            <w:r w:rsidRPr="00E0031E">
              <w:rPr>
                <w:rFonts w:ascii="Century Gothic" w:hAnsi="Century Gothic"/>
                <w:b/>
                <w:color w:val="833C0B" w:themeColor="accent2" w:themeShade="80"/>
                <w:sz w:val="16"/>
                <w:szCs w:val="16"/>
              </w:rPr>
              <w:t>Acting and Applying</w:t>
            </w:r>
            <w:r w:rsidRPr="00E0031E">
              <w:rPr>
                <w:rFonts w:ascii="Century Gothic" w:hAnsi="Century Gothic"/>
                <w:color w:val="833C0B" w:themeColor="accent2" w:themeShade="80"/>
                <w:sz w:val="16"/>
                <w:szCs w:val="16"/>
              </w:rPr>
              <w:t xml:space="preserve"> 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– applying learning to new contexts, creating/constructing/doing.</w:t>
            </w:r>
          </w:p>
          <w:p w:rsidR="00FC43F1" w:rsidRDefault="00FC43F1" w:rsidP="0006782A"/>
        </w:tc>
        <w:tc>
          <w:tcPr>
            <w:tcW w:w="4380" w:type="dxa"/>
            <w:tcBorders>
              <w:top w:val="double" w:sz="4" w:space="0" w:color="4472C4" w:themeColor="accent5"/>
            </w:tcBorders>
          </w:tcPr>
          <w:p w:rsidR="00E0031E" w:rsidRPr="00FC43F1" w:rsidRDefault="00E0031E" w:rsidP="00E0031E">
            <w:pPr>
              <w:rPr>
                <w:rFonts w:ascii="Century Gothic" w:hAnsi="Century Gothic"/>
                <w:sz w:val="16"/>
                <w:szCs w:val="16"/>
                <w:highlight w:val="magenta"/>
              </w:rPr>
            </w:pP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Work on Musicology Task</w:t>
            </w:r>
          </w:p>
          <w:p w:rsidR="00E0031E" w:rsidRPr="00FC43F1" w:rsidRDefault="00E0031E" w:rsidP="00E0031E">
            <w:pPr>
              <w:rPr>
                <w:rFonts w:ascii="Century Gothic" w:hAnsi="Century Gothic"/>
                <w:sz w:val="16"/>
                <w:szCs w:val="16"/>
                <w:highlight w:val="magenta"/>
              </w:rPr>
            </w:pP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*Refer to task sheet to see detailed </w:t>
            </w:r>
            <w:r w:rsidR="000448C8"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breakdown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 of tasks.</w:t>
            </w:r>
          </w:p>
          <w:p w:rsidR="00E0031E" w:rsidRDefault="00E0031E" w:rsidP="00E0031E">
            <w:pPr>
              <w:rPr>
                <w:rFonts w:ascii="Century Gothic" w:hAnsi="Century Gothic"/>
                <w:sz w:val="16"/>
                <w:szCs w:val="16"/>
              </w:rPr>
            </w:pPr>
            <w:r w:rsidRPr="00E0031E">
              <w:rPr>
                <w:rFonts w:ascii="Century Gothic" w:hAnsi="Century Gothic"/>
                <w:b/>
                <w:color w:val="833C0B" w:themeColor="accent2" w:themeShade="80"/>
                <w:sz w:val="16"/>
                <w:szCs w:val="16"/>
              </w:rPr>
              <w:t>Acting and Applying</w:t>
            </w:r>
            <w:r w:rsidRPr="00E0031E">
              <w:rPr>
                <w:rFonts w:ascii="Century Gothic" w:hAnsi="Century Gothic"/>
                <w:color w:val="833C0B" w:themeColor="accent2" w:themeShade="80"/>
                <w:sz w:val="16"/>
                <w:szCs w:val="16"/>
              </w:rPr>
              <w:t xml:space="preserve"> 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– applying learning to new contexts, creating/constructing/doing.</w:t>
            </w:r>
          </w:p>
          <w:p w:rsidR="0006782A" w:rsidRDefault="0006782A" w:rsidP="0006782A"/>
        </w:tc>
        <w:tc>
          <w:tcPr>
            <w:tcW w:w="4408" w:type="dxa"/>
            <w:tcBorders>
              <w:top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E0031E" w:rsidRPr="00FC43F1" w:rsidRDefault="00E0031E" w:rsidP="00E0031E">
            <w:pPr>
              <w:rPr>
                <w:rFonts w:ascii="Century Gothic" w:hAnsi="Century Gothic"/>
                <w:sz w:val="16"/>
                <w:szCs w:val="16"/>
                <w:highlight w:val="magenta"/>
              </w:rPr>
            </w:pP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Work on Musicology Task</w:t>
            </w:r>
          </w:p>
          <w:p w:rsidR="00E0031E" w:rsidRPr="00FC43F1" w:rsidRDefault="00E0031E" w:rsidP="00E0031E">
            <w:pPr>
              <w:rPr>
                <w:rFonts w:ascii="Century Gothic" w:hAnsi="Century Gothic"/>
                <w:sz w:val="16"/>
                <w:szCs w:val="16"/>
                <w:highlight w:val="magenta"/>
              </w:rPr>
            </w:pP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*Refer to task sheet to see detailed </w:t>
            </w:r>
            <w:r w:rsidR="000448C8"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breakdown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 of tasks.</w:t>
            </w:r>
          </w:p>
          <w:p w:rsidR="00E0031E" w:rsidRDefault="00E0031E" w:rsidP="00E0031E">
            <w:pPr>
              <w:rPr>
                <w:rFonts w:ascii="Century Gothic" w:hAnsi="Century Gothic"/>
                <w:sz w:val="16"/>
                <w:szCs w:val="16"/>
              </w:rPr>
            </w:pPr>
            <w:r w:rsidRPr="00E0031E">
              <w:rPr>
                <w:rFonts w:ascii="Century Gothic" w:hAnsi="Century Gothic"/>
                <w:b/>
                <w:color w:val="833C0B" w:themeColor="accent2" w:themeShade="80"/>
                <w:sz w:val="16"/>
                <w:szCs w:val="16"/>
              </w:rPr>
              <w:t>Acting and Applying</w:t>
            </w:r>
            <w:r w:rsidRPr="00E0031E">
              <w:rPr>
                <w:rFonts w:ascii="Century Gothic" w:hAnsi="Century Gothic"/>
                <w:color w:val="833C0B" w:themeColor="accent2" w:themeShade="80"/>
                <w:sz w:val="16"/>
                <w:szCs w:val="16"/>
              </w:rPr>
              <w:t xml:space="preserve"> 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– applying learning to new contexts, creating/constructing/doing.</w:t>
            </w:r>
          </w:p>
          <w:p w:rsidR="0006782A" w:rsidRDefault="0006782A" w:rsidP="0006782A"/>
        </w:tc>
      </w:tr>
      <w:tr w:rsidR="00FC43F1" w:rsidRPr="00B910B5" w:rsidTr="002C46B5">
        <w:tc>
          <w:tcPr>
            <w:tcW w:w="0" w:type="auto"/>
            <w:tcBorders>
              <w:left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06782A" w:rsidRDefault="0006782A" w:rsidP="0006782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>8</w:t>
            </w:r>
          </w:p>
          <w:p w:rsidR="00FC43F1" w:rsidRDefault="00FC43F1" w:rsidP="0006782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2C46B5" w:rsidRDefault="002C46B5" w:rsidP="002C46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2C46B5" w:rsidRDefault="002C46B5" w:rsidP="002C46B5">
            <w:pPr>
              <w:jc w:val="center"/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S.T.E.</w:t>
            </w:r>
          </w:p>
          <w:p w:rsidR="0006782A" w:rsidRPr="00B910B5" w:rsidRDefault="002C46B5" w:rsidP="002C46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windows</w:t>
            </w:r>
          </w:p>
        </w:tc>
        <w:tc>
          <w:tcPr>
            <w:tcW w:w="4469" w:type="dxa"/>
            <w:tcBorders>
              <w:left w:val="double" w:sz="4" w:space="0" w:color="4472C4" w:themeColor="accent5"/>
            </w:tcBorders>
            <w:shd w:val="clear" w:color="auto" w:fill="FFFFFF"/>
          </w:tcPr>
          <w:p w:rsidR="00E0031E" w:rsidRPr="00FC43F1" w:rsidRDefault="00E0031E" w:rsidP="00E0031E">
            <w:pPr>
              <w:rPr>
                <w:rFonts w:ascii="Century Gothic" w:hAnsi="Century Gothic"/>
                <w:sz w:val="16"/>
                <w:szCs w:val="16"/>
                <w:highlight w:val="magenta"/>
              </w:rPr>
            </w:pP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Work on Musicology Task</w:t>
            </w:r>
          </w:p>
          <w:p w:rsidR="00E0031E" w:rsidRPr="00FC43F1" w:rsidRDefault="00E0031E" w:rsidP="00E0031E">
            <w:pPr>
              <w:rPr>
                <w:rFonts w:ascii="Century Gothic" w:hAnsi="Century Gothic"/>
                <w:sz w:val="16"/>
                <w:szCs w:val="16"/>
                <w:highlight w:val="magenta"/>
              </w:rPr>
            </w:pP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*Refer to task sheet to see detailed </w:t>
            </w:r>
            <w:r w:rsidR="000448C8"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breakdown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 of tasks.</w:t>
            </w:r>
          </w:p>
          <w:p w:rsidR="0006782A" w:rsidRPr="00B910B5" w:rsidRDefault="00E0031E" w:rsidP="0006782A">
            <w:pPr>
              <w:rPr>
                <w:rFonts w:ascii="Century Gothic" w:hAnsi="Century Gothic"/>
                <w:sz w:val="16"/>
                <w:szCs w:val="16"/>
              </w:rPr>
            </w:pPr>
            <w:r w:rsidRPr="00E0031E">
              <w:rPr>
                <w:rFonts w:ascii="Century Gothic" w:hAnsi="Century Gothic"/>
                <w:b/>
                <w:color w:val="833C0B" w:themeColor="accent2" w:themeShade="80"/>
                <w:sz w:val="16"/>
                <w:szCs w:val="16"/>
              </w:rPr>
              <w:t>Acting and Applying</w:t>
            </w:r>
            <w:r w:rsidRPr="00E0031E">
              <w:rPr>
                <w:rFonts w:ascii="Century Gothic" w:hAnsi="Century Gothic"/>
                <w:color w:val="833C0B" w:themeColor="accent2" w:themeShade="80"/>
                <w:sz w:val="16"/>
                <w:szCs w:val="16"/>
              </w:rPr>
              <w:t xml:space="preserve"> 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– applying learning to new contexts, creating/constructing/doing.</w:t>
            </w:r>
          </w:p>
        </w:tc>
        <w:tc>
          <w:tcPr>
            <w:tcW w:w="4380" w:type="dxa"/>
            <w:shd w:val="clear" w:color="auto" w:fill="FFFFFF"/>
          </w:tcPr>
          <w:p w:rsidR="00E0031E" w:rsidRPr="00FC43F1" w:rsidRDefault="00E0031E" w:rsidP="00E0031E">
            <w:pPr>
              <w:rPr>
                <w:rFonts w:ascii="Century Gothic" w:hAnsi="Century Gothic"/>
                <w:sz w:val="16"/>
                <w:szCs w:val="16"/>
                <w:highlight w:val="magenta"/>
              </w:rPr>
            </w:pP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Work on Musicology Task</w:t>
            </w:r>
          </w:p>
          <w:p w:rsidR="00E0031E" w:rsidRPr="00FC43F1" w:rsidRDefault="00E0031E" w:rsidP="00E0031E">
            <w:pPr>
              <w:rPr>
                <w:rFonts w:ascii="Century Gothic" w:hAnsi="Century Gothic"/>
                <w:sz w:val="16"/>
                <w:szCs w:val="16"/>
                <w:highlight w:val="magenta"/>
              </w:rPr>
            </w:pP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*Refer to task sheet to see detailed </w:t>
            </w:r>
            <w:r w:rsidR="000448C8"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breakdown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 of tasks.</w:t>
            </w:r>
          </w:p>
          <w:p w:rsidR="0006782A" w:rsidRPr="00B910B5" w:rsidRDefault="00E0031E" w:rsidP="0006782A">
            <w:pPr>
              <w:rPr>
                <w:rFonts w:ascii="Century Gothic" w:hAnsi="Century Gothic"/>
                <w:sz w:val="16"/>
                <w:szCs w:val="16"/>
              </w:rPr>
            </w:pPr>
            <w:r w:rsidRPr="00E0031E">
              <w:rPr>
                <w:rFonts w:ascii="Century Gothic" w:hAnsi="Century Gothic"/>
                <w:b/>
                <w:color w:val="833C0B" w:themeColor="accent2" w:themeShade="80"/>
                <w:sz w:val="16"/>
                <w:szCs w:val="16"/>
              </w:rPr>
              <w:t>Acting and Applying</w:t>
            </w:r>
            <w:r w:rsidRPr="00E0031E">
              <w:rPr>
                <w:rFonts w:ascii="Century Gothic" w:hAnsi="Century Gothic"/>
                <w:color w:val="833C0B" w:themeColor="accent2" w:themeShade="80"/>
                <w:sz w:val="16"/>
                <w:szCs w:val="16"/>
              </w:rPr>
              <w:t xml:space="preserve"> 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– applying learning to new contexts, creating/constructing/doing.</w:t>
            </w:r>
          </w:p>
        </w:tc>
        <w:tc>
          <w:tcPr>
            <w:tcW w:w="4408" w:type="dxa"/>
            <w:tcBorders>
              <w:right w:val="double" w:sz="4" w:space="0" w:color="4472C4" w:themeColor="accent5"/>
            </w:tcBorders>
            <w:shd w:val="clear" w:color="auto" w:fill="FFFFFF"/>
          </w:tcPr>
          <w:p w:rsidR="0006782A" w:rsidRPr="00FC43F1" w:rsidRDefault="00FC43F1" w:rsidP="0006782A">
            <w:pPr>
              <w:rPr>
                <w:highlight w:val="magenta"/>
              </w:rPr>
            </w:pPr>
            <w:r w:rsidRPr="000448C8">
              <w:rPr>
                <w:rFonts w:ascii="Century Gothic" w:hAnsi="Century Gothic"/>
                <w:b/>
                <w:sz w:val="16"/>
                <w:szCs w:val="16"/>
                <w:highlight w:val="magenta"/>
              </w:rPr>
              <w:t>Peer feedback day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 (plus continue for homework if submitting online).  Informal performances of composition ideas, performance dress rehearsals, feedback on written information.</w:t>
            </w:r>
          </w:p>
        </w:tc>
      </w:tr>
      <w:tr w:rsidR="00FC43F1" w:rsidRPr="00B910B5" w:rsidTr="000448C8">
        <w:trPr>
          <w:trHeight w:val="1160"/>
        </w:trPr>
        <w:tc>
          <w:tcPr>
            <w:tcW w:w="0" w:type="auto"/>
            <w:tcBorders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06782A" w:rsidRDefault="0006782A" w:rsidP="0006782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10B5">
              <w:rPr>
                <w:rFonts w:ascii="Century Gothic" w:hAnsi="Century Gothic"/>
                <w:sz w:val="16"/>
                <w:szCs w:val="16"/>
              </w:rPr>
              <w:t>9</w:t>
            </w:r>
          </w:p>
          <w:p w:rsidR="002C46B5" w:rsidRDefault="002C46B5" w:rsidP="002C46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2C46B5" w:rsidRDefault="002C46B5" w:rsidP="002C46B5">
            <w:pPr>
              <w:jc w:val="center"/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S.T.E.</w:t>
            </w:r>
          </w:p>
          <w:p w:rsidR="002C46B5" w:rsidRPr="00B910B5" w:rsidRDefault="002C46B5" w:rsidP="002C46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windows</w:t>
            </w:r>
          </w:p>
          <w:p w:rsidR="0006782A" w:rsidRPr="00B910B5" w:rsidRDefault="0006782A" w:rsidP="002C46B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469" w:type="dxa"/>
            <w:tcBorders>
              <w:left w:val="double" w:sz="4" w:space="0" w:color="4472C4" w:themeColor="accent5"/>
              <w:bottom w:val="double" w:sz="4" w:space="0" w:color="4472C4" w:themeColor="accent5"/>
            </w:tcBorders>
            <w:shd w:val="clear" w:color="auto" w:fill="auto"/>
          </w:tcPr>
          <w:p w:rsidR="00E0031E" w:rsidRPr="00FC43F1" w:rsidRDefault="00E0031E" w:rsidP="00E0031E">
            <w:pPr>
              <w:rPr>
                <w:rFonts w:ascii="Century Gothic" w:hAnsi="Century Gothic"/>
                <w:sz w:val="16"/>
                <w:szCs w:val="16"/>
                <w:highlight w:val="magenta"/>
              </w:rPr>
            </w:pP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Work on Musicology Task</w:t>
            </w:r>
          </w:p>
          <w:p w:rsidR="00E0031E" w:rsidRPr="00FC43F1" w:rsidRDefault="00E0031E" w:rsidP="00E0031E">
            <w:pPr>
              <w:rPr>
                <w:rFonts w:ascii="Century Gothic" w:hAnsi="Century Gothic"/>
                <w:sz w:val="16"/>
                <w:szCs w:val="16"/>
                <w:highlight w:val="magenta"/>
              </w:rPr>
            </w:pP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*Refer to task sheet to see detailed </w:t>
            </w:r>
            <w:r w:rsidR="000448C8"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breakdown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 of tasks.</w:t>
            </w:r>
          </w:p>
          <w:p w:rsidR="0006782A" w:rsidRPr="002C46B5" w:rsidRDefault="00E0031E" w:rsidP="0006782A">
            <w:pPr>
              <w:rPr>
                <w:rFonts w:ascii="Century Gothic" w:hAnsi="Century Gothic"/>
                <w:sz w:val="16"/>
                <w:szCs w:val="16"/>
              </w:rPr>
            </w:pPr>
            <w:r w:rsidRPr="00E0031E">
              <w:rPr>
                <w:rFonts w:ascii="Century Gothic" w:hAnsi="Century Gothic"/>
                <w:b/>
                <w:color w:val="833C0B" w:themeColor="accent2" w:themeShade="80"/>
                <w:sz w:val="16"/>
                <w:szCs w:val="16"/>
              </w:rPr>
              <w:t>Acting and Applying</w:t>
            </w:r>
            <w:r w:rsidRPr="00E0031E">
              <w:rPr>
                <w:rFonts w:ascii="Century Gothic" w:hAnsi="Century Gothic"/>
                <w:color w:val="833C0B" w:themeColor="accent2" w:themeShade="80"/>
                <w:sz w:val="16"/>
                <w:szCs w:val="16"/>
              </w:rPr>
              <w:t xml:space="preserve"> 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– applying learning to new contexts, creating/constructing/doing.</w:t>
            </w:r>
          </w:p>
        </w:tc>
        <w:tc>
          <w:tcPr>
            <w:tcW w:w="4380" w:type="dxa"/>
            <w:tcBorders>
              <w:bottom w:val="double" w:sz="4" w:space="0" w:color="4472C4" w:themeColor="accent5"/>
            </w:tcBorders>
            <w:shd w:val="clear" w:color="auto" w:fill="auto"/>
          </w:tcPr>
          <w:p w:rsidR="00E0031E" w:rsidRPr="00FC43F1" w:rsidRDefault="00E0031E" w:rsidP="00E0031E">
            <w:pPr>
              <w:rPr>
                <w:rFonts w:ascii="Century Gothic" w:hAnsi="Century Gothic"/>
                <w:sz w:val="16"/>
                <w:szCs w:val="16"/>
                <w:highlight w:val="magenta"/>
              </w:rPr>
            </w:pP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Work on Musicology Task</w:t>
            </w:r>
          </w:p>
          <w:p w:rsidR="00E0031E" w:rsidRPr="00FC43F1" w:rsidRDefault="00E0031E" w:rsidP="00E0031E">
            <w:pPr>
              <w:rPr>
                <w:rFonts w:ascii="Century Gothic" w:hAnsi="Century Gothic"/>
                <w:sz w:val="16"/>
                <w:szCs w:val="16"/>
                <w:highlight w:val="magenta"/>
              </w:rPr>
            </w:pP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*Refer to task sheet to see detailed </w:t>
            </w:r>
            <w:r w:rsidR="000448C8"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breakdown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 xml:space="preserve"> of tasks.</w:t>
            </w:r>
          </w:p>
          <w:p w:rsidR="00E0031E" w:rsidRDefault="00E0031E" w:rsidP="00E0031E">
            <w:pPr>
              <w:rPr>
                <w:rFonts w:ascii="Century Gothic" w:hAnsi="Century Gothic"/>
                <w:sz w:val="16"/>
                <w:szCs w:val="16"/>
              </w:rPr>
            </w:pPr>
            <w:r w:rsidRPr="00E0031E">
              <w:rPr>
                <w:rFonts w:ascii="Century Gothic" w:hAnsi="Century Gothic"/>
                <w:b/>
                <w:color w:val="833C0B" w:themeColor="accent2" w:themeShade="80"/>
                <w:sz w:val="16"/>
                <w:szCs w:val="16"/>
              </w:rPr>
              <w:t>Acting and Applying</w:t>
            </w:r>
            <w:r w:rsidRPr="00E0031E">
              <w:rPr>
                <w:rFonts w:ascii="Century Gothic" w:hAnsi="Century Gothic"/>
                <w:color w:val="833C0B" w:themeColor="accent2" w:themeShade="80"/>
                <w:sz w:val="16"/>
                <w:szCs w:val="16"/>
              </w:rPr>
              <w:t xml:space="preserve"> </w:t>
            </w:r>
            <w:r w:rsidRPr="00FC43F1">
              <w:rPr>
                <w:rFonts w:ascii="Century Gothic" w:hAnsi="Century Gothic"/>
                <w:sz w:val="16"/>
                <w:szCs w:val="16"/>
                <w:highlight w:val="magenta"/>
              </w:rPr>
              <w:t>– applying learning to new contexts, creating/constructing/doing.</w:t>
            </w:r>
          </w:p>
          <w:p w:rsidR="0006782A" w:rsidRPr="0006782A" w:rsidRDefault="00FC43F1" w:rsidP="0006782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04854"/>
                <w:sz w:val="16"/>
                <w:szCs w:val="16"/>
              </w:rPr>
              <w:t>Final submission of Musicology Tasks</w:t>
            </w:r>
          </w:p>
        </w:tc>
        <w:tc>
          <w:tcPr>
            <w:tcW w:w="4408" w:type="dxa"/>
            <w:tcBorders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06782A" w:rsidRPr="00CD13C7" w:rsidRDefault="00FC43F1" w:rsidP="00FC43F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Review, recap and final thoughts</w:t>
            </w:r>
          </w:p>
        </w:tc>
      </w:tr>
    </w:tbl>
    <w:p w:rsidR="00F640DA" w:rsidRDefault="00F640DA" w:rsidP="000448C8">
      <w:pPr>
        <w:rPr>
          <w:rFonts w:ascii="Century Gothic" w:hAnsi="Century Gothic"/>
          <w:b/>
          <w:i/>
        </w:rPr>
      </w:pPr>
      <w:bookmarkStart w:id="0" w:name="_GoBack"/>
      <w:bookmarkEnd w:id="0"/>
    </w:p>
    <w:sectPr w:rsidR="00F640DA" w:rsidSect="00865B1D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A0" w:rsidRDefault="00AB57A0" w:rsidP="00BF7116">
      <w:r>
        <w:separator/>
      </w:r>
    </w:p>
  </w:endnote>
  <w:endnote w:type="continuationSeparator" w:id="0">
    <w:p w:rsidR="00AB57A0" w:rsidRDefault="00AB57A0" w:rsidP="00BF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A0" w:rsidRDefault="00AB57A0" w:rsidP="00BF7116">
      <w:r>
        <w:separator/>
      </w:r>
    </w:p>
  </w:footnote>
  <w:footnote w:type="continuationSeparator" w:id="0">
    <w:p w:rsidR="00AB57A0" w:rsidRDefault="00AB57A0" w:rsidP="00BF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2023"/>
    <w:multiLevelType w:val="multilevel"/>
    <w:tmpl w:val="4F26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29"/>
    <w:rsid w:val="000448C8"/>
    <w:rsid w:val="00051186"/>
    <w:rsid w:val="00055AEB"/>
    <w:rsid w:val="0006782A"/>
    <w:rsid w:val="000749B9"/>
    <w:rsid w:val="00083E44"/>
    <w:rsid w:val="000D119E"/>
    <w:rsid w:val="000D405C"/>
    <w:rsid w:val="0010737F"/>
    <w:rsid w:val="001B17FA"/>
    <w:rsid w:val="001D2EAD"/>
    <w:rsid w:val="00217C98"/>
    <w:rsid w:val="0024320C"/>
    <w:rsid w:val="0024457C"/>
    <w:rsid w:val="002533E7"/>
    <w:rsid w:val="002632A4"/>
    <w:rsid w:val="002C46B5"/>
    <w:rsid w:val="002E3F20"/>
    <w:rsid w:val="00323C97"/>
    <w:rsid w:val="003308CC"/>
    <w:rsid w:val="00366329"/>
    <w:rsid w:val="003D7628"/>
    <w:rsid w:val="003F2CAB"/>
    <w:rsid w:val="00451781"/>
    <w:rsid w:val="004520AB"/>
    <w:rsid w:val="00461644"/>
    <w:rsid w:val="00461B19"/>
    <w:rsid w:val="00464CE3"/>
    <w:rsid w:val="004B7203"/>
    <w:rsid w:val="00556E4F"/>
    <w:rsid w:val="005B4238"/>
    <w:rsid w:val="006036C6"/>
    <w:rsid w:val="00603DCF"/>
    <w:rsid w:val="00636569"/>
    <w:rsid w:val="006566DE"/>
    <w:rsid w:val="006845C4"/>
    <w:rsid w:val="00697449"/>
    <w:rsid w:val="006A788D"/>
    <w:rsid w:val="006B17A1"/>
    <w:rsid w:val="00713ED3"/>
    <w:rsid w:val="0077722D"/>
    <w:rsid w:val="007877CD"/>
    <w:rsid w:val="007D7B79"/>
    <w:rsid w:val="00865B1D"/>
    <w:rsid w:val="008856B0"/>
    <w:rsid w:val="008D2956"/>
    <w:rsid w:val="00925DD7"/>
    <w:rsid w:val="009823B5"/>
    <w:rsid w:val="00992EDC"/>
    <w:rsid w:val="0099466A"/>
    <w:rsid w:val="009B4AFE"/>
    <w:rsid w:val="00A46A3F"/>
    <w:rsid w:val="00A83E6E"/>
    <w:rsid w:val="00AB5613"/>
    <w:rsid w:val="00AB57A0"/>
    <w:rsid w:val="00AC5A64"/>
    <w:rsid w:val="00B910B5"/>
    <w:rsid w:val="00BD60AA"/>
    <w:rsid w:val="00BF64C3"/>
    <w:rsid w:val="00BF7116"/>
    <w:rsid w:val="00C22537"/>
    <w:rsid w:val="00C36F05"/>
    <w:rsid w:val="00C514B1"/>
    <w:rsid w:val="00C626E0"/>
    <w:rsid w:val="00CD13C7"/>
    <w:rsid w:val="00CF1657"/>
    <w:rsid w:val="00D02785"/>
    <w:rsid w:val="00D61EE1"/>
    <w:rsid w:val="00D71220"/>
    <w:rsid w:val="00E0031E"/>
    <w:rsid w:val="00E221A3"/>
    <w:rsid w:val="00E449A9"/>
    <w:rsid w:val="00E870A7"/>
    <w:rsid w:val="00E9735C"/>
    <w:rsid w:val="00EA02EE"/>
    <w:rsid w:val="00EE389B"/>
    <w:rsid w:val="00F133DA"/>
    <w:rsid w:val="00F20813"/>
    <w:rsid w:val="00F2112A"/>
    <w:rsid w:val="00F432FD"/>
    <w:rsid w:val="00F5045A"/>
    <w:rsid w:val="00F640DA"/>
    <w:rsid w:val="00FB2479"/>
    <w:rsid w:val="00FC43F1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377B2"/>
  <w15:chartTrackingRefBased/>
  <w15:docId w15:val="{42F32AC9-8FE1-4593-BFB2-F69790DC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F71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F7116"/>
    <w:rPr>
      <w:sz w:val="24"/>
      <w:szCs w:val="24"/>
    </w:rPr>
  </w:style>
  <w:style w:type="paragraph" w:styleId="Footer">
    <w:name w:val="footer"/>
    <w:basedOn w:val="Normal"/>
    <w:link w:val="FooterChar"/>
    <w:rsid w:val="00BF71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F7116"/>
    <w:rPr>
      <w:sz w:val="24"/>
      <w:szCs w:val="24"/>
    </w:rPr>
  </w:style>
  <w:style w:type="character" w:styleId="Hyperlink">
    <w:name w:val="Hyperlink"/>
    <w:basedOn w:val="DefaultParagraphFont"/>
    <w:rsid w:val="00C36F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36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guides.uoregon.edu/c.php?g=318981&amp;p=2665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9NF2edxy-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nowledgecompass.weebly.com/information-process-compa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1203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8 Music – World Tour of Music</vt:lpstr>
    </vt:vector>
  </TitlesOfParts>
  <Company>St Margaret's Anglican Girls School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 Music – World Tour of Music</dc:title>
  <dc:subject/>
  <dc:creator>Angela Bowen</dc:creator>
  <cp:keywords/>
  <cp:lastModifiedBy>Angela Bowen</cp:lastModifiedBy>
  <cp:revision>6</cp:revision>
  <cp:lastPrinted>2012-02-03T03:22:00Z</cp:lastPrinted>
  <dcterms:created xsi:type="dcterms:W3CDTF">2016-11-13T13:37:00Z</dcterms:created>
  <dcterms:modified xsi:type="dcterms:W3CDTF">2016-11-14T00:10:00Z</dcterms:modified>
</cp:coreProperties>
</file>